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90D4" w14:textId="6C7D95C0" w:rsidR="00FD4904" w:rsidRPr="0001483E" w:rsidRDefault="00CC6C26" w:rsidP="009E7498">
      <w:pPr>
        <w:pStyle w:val="Sinespaciado"/>
        <w:jc w:val="center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  <w:b/>
          <w:bCs/>
        </w:rPr>
        <w:t xml:space="preserve">MODELO DE </w:t>
      </w:r>
      <w:r w:rsidR="00FD4904" w:rsidRPr="0001483E">
        <w:rPr>
          <w:rFonts w:ascii="Arial Narrow" w:hAnsi="Arial Narrow"/>
          <w:b/>
          <w:bCs/>
        </w:rPr>
        <w:t xml:space="preserve">CARTA </w:t>
      </w:r>
      <w:r w:rsidR="00011551" w:rsidRPr="0001483E">
        <w:rPr>
          <w:rFonts w:ascii="Arial Narrow" w:hAnsi="Arial Narrow"/>
          <w:b/>
          <w:bCs/>
        </w:rPr>
        <w:t>DE CESE DE ACTOS DE HOSTILIDAD LABORAL</w:t>
      </w:r>
    </w:p>
    <w:p w14:paraId="28E6DCC4" w14:textId="3BB001FA" w:rsidR="00CC6C26" w:rsidRPr="0001483E" w:rsidRDefault="00CC6C26" w:rsidP="009E7498">
      <w:pPr>
        <w:pStyle w:val="Sinespaciado"/>
        <w:jc w:val="center"/>
        <w:rPr>
          <w:rFonts w:ascii="Arial Narrow" w:hAnsi="Arial Narrow"/>
          <w:b/>
          <w:bCs/>
        </w:rPr>
      </w:pPr>
    </w:p>
    <w:p w14:paraId="6A48A531" w14:textId="48D48A83" w:rsidR="00CC6C26" w:rsidRPr="0001483E" w:rsidRDefault="00CC6C26" w:rsidP="009E7498">
      <w:pPr>
        <w:pStyle w:val="Sinespaciado"/>
        <w:jc w:val="center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  <w:b/>
          <w:bCs/>
        </w:rPr>
        <w:t>José María Pacori Cari</w:t>
      </w:r>
    </w:p>
    <w:p w14:paraId="1CD2A7B2" w14:textId="77777777" w:rsidR="00CC6C26" w:rsidRPr="0001483E" w:rsidRDefault="00CC6C26" w:rsidP="009E7498">
      <w:pPr>
        <w:pStyle w:val="Sinespaciado"/>
        <w:jc w:val="center"/>
        <w:rPr>
          <w:rFonts w:ascii="Arial Narrow" w:hAnsi="Arial Narrow"/>
          <w:b/>
          <w:bCs/>
        </w:rPr>
      </w:pPr>
    </w:p>
    <w:p w14:paraId="784F221B" w14:textId="1859F811" w:rsidR="00CC6C26" w:rsidRPr="0001483E" w:rsidRDefault="00CC6C26" w:rsidP="009E7498">
      <w:pPr>
        <w:pStyle w:val="Sinespaciado"/>
        <w:jc w:val="center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  <w:b/>
          <w:bCs/>
        </w:rPr>
        <w:t>Maestro en Derecho por la Universidad Nacional de San Agustín – Socio de la Asociación Española de Derecho del Trabajo y de la Seguridad Social – Miembro de Pleno Derecho del Instituto Vasco de Derecho Procesal</w:t>
      </w:r>
    </w:p>
    <w:p w14:paraId="4E8E5DB8" w14:textId="23DF8C5D" w:rsidR="00CC6C26" w:rsidRDefault="00CC6C26" w:rsidP="009E7498">
      <w:pPr>
        <w:pStyle w:val="Sinespaciado"/>
        <w:jc w:val="both"/>
        <w:rPr>
          <w:rFonts w:ascii="Arial Narrow" w:hAnsi="Arial Narrow"/>
          <w:b/>
          <w:bCs/>
        </w:rPr>
      </w:pPr>
    </w:p>
    <w:p w14:paraId="52189537" w14:textId="6D07F7B2" w:rsidR="00372839" w:rsidRDefault="00372839" w:rsidP="009E7498">
      <w:pPr>
        <w:pStyle w:val="Sinespaciad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Área Derecho del Trabajo</w:t>
      </w:r>
    </w:p>
    <w:p w14:paraId="1717924A" w14:textId="77777777" w:rsidR="00372839" w:rsidRDefault="00372839" w:rsidP="009E7498">
      <w:pPr>
        <w:pStyle w:val="Sinespaciado"/>
        <w:jc w:val="both"/>
        <w:rPr>
          <w:rFonts w:ascii="Arial Narrow" w:hAnsi="Arial Narrow"/>
          <w:b/>
          <w:bCs/>
        </w:rPr>
      </w:pPr>
    </w:p>
    <w:p w14:paraId="79B8842A" w14:textId="36B34980" w:rsidR="00372839" w:rsidRDefault="00372839" w:rsidP="009E7498">
      <w:pPr>
        <w:pStyle w:val="Sinespaciad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Línea Hostilidad laboral</w:t>
      </w:r>
    </w:p>
    <w:p w14:paraId="00689FAB" w14:textId="1CF8393C" w:rsidR="00372839" w:rsidRPr="0001483E" w:rsidRDefault="00372839" w:rsidP="009E7498">
      <w:pPr>
        <w:pStyle w:val="Sinespaciad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</w:t>
      </w:r>
    </w:p>
    <w:p w14:paraId="272E2B24" w14:textId="7121E2D8" w:rsidR="00CC6C26" w:rsidRPr="0001483E" w:rsidRDefault="00CC6C26" w:rsidP="009E7498">
      <w:pPr>
        <w:pStyle w:val="Sinespaciado"/>
        <w:jc w:val="both"/>
        <w:rPr>
          <w:rFonts w:ascii="Arial Narrow" w:hAnsi="Arial Narrow" w:cs="Arial"/>
          <w:color w:val="151515"/>
          <w:shd w:val="clear" w:color="auto" w:fill="FFFFFF"/>
        </w:rPr>
      </w:pPr>
      <w:r w:rsidRPr="0001483E">
        <w:rPr>
          <w:rFonts w:ascii="Arial Narrow" w:hAnsi="Arial Narrow"/>
        </w:rPr>
        <w:t xml:space="preserve">Este modelo es la expresión práctica de lo dispuesto en el segundo párrafo del artículo 30 del TUO del Decreto Legislativo 728 – Decreto Supremo </w:t>
      </w:r>
      <w:r w:rsidR="001A7E48" w:rsidRPr="0001483E">
        <w:rPr>
          <w:rFonts w:ascii="Arial Narrow" w:hAnsi="Arial Narrow"/>
        </w:rPr>
        <w:t xml:space="preserve">003-97-TR – que indica </w:t>
      </w:r>
      <w:r w:rsidR="001A7E48" w:rsidRPr="0001483E">
        <w:rPr>
          <w:rFonts w:ascii="Arial Narrow" w:hAnsi="Arial Narrow"/>
          <w:i/>
          <w:iCs/>
        </w:rPr>
        <w:t>“</w:t>
      </w:r>
      <w:r w:rsidR="001A7E48" w:rsidRPr="0001483E">
        <w:rPr>
          <w:rFonts w:ascii="Arial Narrow" w:hAnsi="Arial Narrow" w:cs="Arial"/>
          <w:i/>
          <w:iCs/>
          <w:color w:val="151515"/>
          <w:shd w:val="clear" w:color="auto" w:fill="FFFFFF"/>
        </w:rPr>
        <w:t>El trabajador, antes de accionar judicialmente deberá emplazar por escrito a su empleador imputándole el acto de hostilidad correspondiente, otorgándole un plazo razonable no menor de seis días naturales para que, efectúe su descargo o enmiende su conducta, según sea el caso”</w:t>
      </w:r>
      <w:r w:rsidR="001A7E48" w:rsidRPr="0001483E">
        <w:rPr>
          <w:rFonts w:ascii="Arial Narrow" w:hAnsi="Arial Narrow" w:cs="Arial"/>
          <w:color w:val="151515"/>
          <w:shd w:val="clear" w:color="auto" w:fill="FFFFFF"/>
        </w:rPr>
        <w:t>. En efecto, el presente modelo de escrito es útil para los trabajadores de empresas y entidades públicas que se encuentren bajo los alcances del régimen laboral privado regulado por el Decreto Legislativo 728; asimismo, se ha complementado</w:t>
      </w:r>
      <w:r w:rsidR="009E7498" w:rsidRPr="0001483E">
        <w:rPr>
          <w:rFonts w:ascii="Arial Narrow" w:hAnsi="Arial Narrow" w:cs="Arial"/>
          <w:color w:val="151515"/>
          <w:shd w:val="clear" w:color="auto" w:fill="FFFFFF"/>
        </w:rPr>
        <w:t>,</w:t>
      </w:r>
      <w:r w:rsidR="001A7E48" w:rsidRPr="0001483E">
        <w:rPr>
          <w:rFonts w:ascii="Arial Narrow" w:hAnsi="Arial Narrow" w:cs="Arial"/>
          <w:color w:val="151515"/>
          <w:shd w:val="clear" w:color="auto" w:fill="FFFFFF"/>
        </w:rPr>
        <w:t xml:space="preserve"> la norma antes indicada</w:t>
      </w:r>
      <w:r w:rsidR="009E7498" w:rsidRPr="0001483E">
        <w:rPr>
          <w:rFonts w:ascii="Arial Narrow" w:hAnsi="Arial Narrow" w:cs="Arial"/>
          <w:color w:val="151515"/>
          <w:shd w:val="clear" w:color="auto" w:fill="FFFFFF"/>
        </w:rPr>
        <w:t>,</w:t>
      </w:r>
      <w:r w:rsidR="001A7E48" w:rsidRPr="0001483E">
        <w:rPr>
          <w:rFonts w:ascii="Arial Narrow" w:hAnsi="Arial Narrow" w:cs="Arial"/>
          <w:color w:val="151515"/>
          <w:shd w:val="clear" w:color="auto" w:fill="FFFFFF"/>
        </w:rPr>
        <w:t xml:space="preserve"> teniendo en cuenta la jurisprudencia casatoria de la Corte Suprema que dará mayor sustento a</w:t>
      </w:r>
      <w:r w:rsidR="009E7498" w:rsidRPr="0001483E">
        <w:rPr>
          <w:rFonts w:ascii="Arial Narrow" w:hAnsi="Arial Narrow" w:cs="Arial"/>
          <w:color w:val="151515"/>
          <w:shd w:val="clear" w:color="auto" w:fill="FFFFFF"/>
        </w:rPr>
        <w:t>l</w:t>
      </w:r>
      <w:r w:rsidR="001A7E48" w:rsidRPr="0001483E">
        <w:rPr>
          <w:rFonts w:ascii="Arial Narrow" w:hAnsi="Arial Narrow" w:cs="Arial"/>
          <w:color w:val="151515"/>
          <w:shd w:val="clear" w:color="auto" w:fill="FFFFFF"/>
        </w:rPr>
        <w:t xml:space="preserve"> escrito; es importante precisar que la imputación de actos de hostilidad a un empleador público o privado debe contar con prueba objetiva de su realización (autor José María Pacori Cari)</w:t>
      </w:r>
    </w:p>
    <w:p w14:paraId="35BCEE79" w14:textId="2C156B34" w:rsidR="001A7E48" w:rsidRPr="0001483E" w:rsidRDefault="001A7E48" w:rsidP="009E7498">
      <w:pPr>
        <w:pStyle w:val="Sinespaciado"/>
        <w:jc w:val="both"/>
        <w:rPr>
          <w:rFonts w:ascii="Arial Narrow" w:hAnsi="Arial Narrow" w:cs="Arial"/>
          <w:color w:val="151515"/>
          <w:shd w:val="clear" w:color="auto" w:fill="FFFFFF"/>
        </w:rPr>
      </w:pPr>
    </w:p>
    <w:p w14:paraId="4CBE7C29" w14:textId="4121B182" w:rsidR="001A7E48" w:rsidRPr="0001483E" w:rsidRDefault="001A7E48" w:rsidP="009E7498">
      <w:pPr>
        <w:pStyle w:val="Sinespaciado"/>
        <w:jc w:val="center"/>
        <w:rPr>
          <w:rFonts w:ascii="Arial Narrow" w:hAnsi="Arial Narrow"/>
          <w:b/>
          <w:bCs/>
        </w:rPr>
      </w:pPr>
      <w:r w:rsidRPr="0001483E">
        <w:rPr>
          <w:rFonts w:ascii="Arial Narrow" w:hAnsi="Arial Narrow" w:cs="Arial"/>
          <w:b/>
          <w:bCs/>
          <w:color w:val="151515"/>
          <w:shd w:val="clear" w:color="auto" w:fill="FFFFFF"/>
        </w:rPr>
        <w:t>Modelo de carta de imputación de acto de hostilidad laboral para enmienda de empleador</w:t>
      </w:r>
    </w:p>
    <w:p w14:paraId="492FD23A" w14:textId="3C087048" w:rsidR="00CC6C26" w:rsidRPr="0001483E" w:rsidRDefault="00CC6C26" w:rsidP="009E7498">
      <w:pPr>
        <w:pStyle w:val="Sinespaciado"/>
        <w:jc w:val="both"/>
        <w:rPr>
          <w:rFonts w:ascii="Arial Narrow" w:hAnsi="Arial Narrow"/>
          <w:b/>
          <w:bCs/>
        </w:rPr>
      </w:pPr>
    </w:p>
    <w:p w14:paraId="2AC83EB8" w14:textId="747D5B54" w:rsidR="009E7498" w:rsidRPr="0001483E" w:rsidRDefault="009E7498" w:rsidP="009E7498">
      <w:pPr>
        <w:pStyle w:val="Sinespaciado"/>
        <w:jc w:val="center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  <w:b/>
          <w:bCs/>
        </w:rPr>
        <w:t>§</w:t>
      </w:r>
    </w:p>
    <w:p w14:paraId="08258C8C" w14:textId="238D810C" w:rsidR="0001720D" w:rsidRPr="0001483E" w:rsidRDefault="0001720D" w:rsidP="009E7498">
      <w:pPr>
        <w:pStyle w:val="Sinespaciado"/>
        <w:jc w:val="center"/>
        <w:rPr>
          <w:rFonts w:ascii="Arial Narrow" w:hAnsi="Arial Narrow"/>
          <w:b/>
          <w:bCs/>
        </w:rPr>
      </w:pPr>
    </w:p>
    <w:p w14:paraId="069C66F4" w14:textId="032765B8" w:rsidR="0001720D" w:rsidRPr="0001483E" w:rsidRDefault="0001720D" w:rsidP="009E7498">
      <w:pPr>
        <w:pStyle w:val="Sinespaciado"/>
        <w:jc w:val="center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  <w:b/>
          <w:bCs/>
        </w:rPr>
        <w:t>CARTA DE CESE DE ACTOS DE HOSTILIDAD LABORAL</w:t>
      </w:r>
    </w:p>
    <w:p w14:paraId="343A1DFF" w14:textId="77777777" w:rsidR="009E7498" w:rsidRPr="0001483E" w:rsidRDefault="009E7498" w:rsidP="009E7498">
      <w:pPr>
        <w:pStyle w:val="Sinespaciado"/>
        <w:jc w:val="both"/>
        <w:rPr>
          <w:rFonts w:ascii="Arial Narrow" w:hAnsi="Arial Narrow"/>
        </w:rPr>
      </w:pPr>
    </w:p>
    <w:p w14:paraId="2952743F" w14:textId="23454A24" w:rsidR="0094216E" w:rsidRPr="0001483E" w:rsidRDefault="00CC6C26" w:rsidP="009E7498">
      <w:pPr>
        <w:pStyle w:val="Sinespaciado"/>
        <w:jc w:val="right"/>
        <w:rPr>
          <w:rFonts w:ascii="Arial Narrow" w:hAnsi="Arial Narrow"/>
        </w:rPr>
      </w:pPr>
      <w:r w:rsidRPr="0001483E">
        <w:rPr>
          <w:rFonts w:ascii="Arial Narrow" w:hAnsi="Arial Narrow"/>
        </w:rPr>
        <w:t>Lima</w:t>
      </w:r>
      <w:r w:rsidR="0094216E" w:rsidRPr="0001483E">
        <w:rPr>
          <w:rFonts w:ascii="Arial Narrow" w:hAnsi="Arial Narrow"/>
        </w:rPr>
        <w:t>,</w:t>
      </w:r>
      <w:r w:rsidRPr="0001483E">
        <w:rPr>
          <w:rFonts w:ascii="Arial Narrow" w:hAnsi="Arial Narrow"/>
        </w:rPr>
        <w:t xml:space="preserve"> 30</w:t>
      </w:r>
      <w:r w:rsidR="0094216E" w:rsidRPr="0001483E">
        <w:rPr>
          <w:rFonts w:ascii="Arial Narrow" w:hAnsi="Arial Narrow"/>
        </w:rPr>
        <w:t xml:space="preserve"> de julio </w:t>
      </w:r>
      <w:r w:rsidRPr="0001483E">
        <w:rPr>
          <w:rFonts w:ascii="Arial Narrow" w:hAnsi="Arial Narrow"/>
        </w:rPr>
        <w:t xml:space="preserve">de </w:t>
      </w:r>
      <w:r w:rsidR="0094216E" w:rsidRPr="0001483E">
        <w:rPr>
          <w:rFonts w:ascii="Arial Narrow" w:hAnsi="Arial Narrow"/>
        </w:rPr>
        <w:t>2024</w:t>
      </w:r>
    </w:p>
    <w:p w14:paraId="1F5C36D2" w14:textId="77777777" w:rsidR="0094216E" w:rsidRPr="0001483E" w:rsidRDefault="0094216E" w:rsidP="009E7498">
      <w:pPr>
        <w:pStyle w:val="Sinespaciado"/>
        <w:jc w:val="both"/>
        <w:rPr>
          <w:rFonts w:ascii="Arial Narrow" w:hAnsi="Arial Narrow"/>
        </w:rPr>
      </w:pPr>
    </w:p>
    <w:p w14:paraId="028B9AAB" w14:textId="2F1C6E4F" w:rsidR="00EA21F5" w:rsidRPr="0001483E" w:rsidRDefault="00EA21F5" w:rsidP="009E7498">
      <w:pPr>
        <w:pStyle w:val="Sinespaciado"/>
        <w:jc w:val="both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  <w:b/>
          <w:bCs/>
        </w:rPr>
        <w:t>SEÑOR</w:t>
      </w:r>
      <w:r w:rsidR="00CC6C26" w:rsidRPr="0001483E">
        <w:rPr>
          <w:rFonts w:ascii="Arial Narrow" w:hAnsi="Arial Narrow"/>
          <w:b/>
          <w:bCs/>
        </w:rPr>
        <w:br/>
      </w:r>
    </w:p>
    <w:p w14:paraId="2789EE78" w14:textId="66466969" w:rsidR="0088536E" w:rsidRPr="0001483E" w:rsidRDefault="0088536E" w:rsidP="009E7498">
      <w:pPr>
        <w:pStyle w:val="Sinespaciado"/>
        <w:jc w:val="both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  <w:b/>
          <w:bCs/>
        </w:rPr>
        <w:t xml:space="preserve">GERENTE DE LA EMPRESA </w:t>
      </w:r>
      <w:r w:rsidR="00CC6C26" w:rsidRPr="0001483E">
        <w:rPr>
          <w:rFonts w:ascii="Arial Narrow" w:hAnsi="Arial Narrow"/>
          <w:b/>
          <w:bCs/>
        </w:rPr>
        <w:t>[…identificar la denominación o razón social de la empresa donde labora…]</w:t>
      </w:r>
    </w:p>
    <w:p w14:paraId="04D1EB03" w14:textId="77777777" w:rsidR="006C1373" w:rsidRPr="0001483E" w:rsidRDefault="006C1373" w:rsidP="009E7498">
      <w:pPr>
        <w:pStyle w:val="Sinespaciado"/>
        <w:jc w:val="both"/>
        <w:rPr>
          <w:rFonts w:ascii="Arial Narrow" w:hAnsi="Arial Narrow"/>
        </w:rPr>
      </w:pPr>
    </w:p>
    <w:p w14:paraId="6F5AC8F7" w14:textId="233577A6" w:rsidR="00ED681B" w:rsidRPr="0001483E" w:rsidRDefault="006C1373" w:rsidP="009E7498">
      <w:pPr>
        <w:pStyle w:val="Sinespaciado"/>
        <w:jc w:val="both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  <w:b/>
          <w:bCs/>
        </w:rPr>
        <w:t xml:space="preserve">Dirección: </w:t>
      </w:r>
      <w:r w:rsidR="00CC6C26" w:rsidRPr="0001483E">
        <w:rPr>
          <w:rFonts w:ascii="Arial Narrow" w:hAnsi="Arial Narrow"/>
          <w:b/>
          <w:bCs/>
        </w:rPr>
        <w:t>[…indicar la dirección de la empresa…]</w:t>
      </w:r>
    </w:p>
    <w:p w14:paraId="3E0159BE" w14:textId="77777777" w:rsidR="00ED681B" w:rsidRPr="0001483E" w:rsidRDefault="00ED681B" w:rsidP="009E7498">
      <w:pPr>
        <w:pStyle w:val="Sinespaciado"/>
        <w:jc w:val="both"/>
        <w:rPr>
          <w:rFonts w:ascii="Arial Narrow" w:hAnsi="Arial Narrow"/>
        </w:rPr>
      </w:pPr>
    </w:p>
    <w:p w14:paraId="6CB42D0C" w14:textId="77777777" w:rsidR="002C4702" w:rsidRPr="0001483E" w:rsidRDefault="002C4702" w:rsidP="009E7498">
      <w:pPr>
        <w:pStyle w:val="Sinespaciado"/>
        <w:jc w:val="both"/>
        <w:rPr>
          <w:rFonts w:ascii="Arial Narrow" w:hAnsi="Arial Narrow"/>
        </w:rPr>
      </w:pPr>
    </w:p>
    <w:p w14:paraId="006BBA55" w14:textId="28E8C8E2" w:rsidR="00CD0488" w:rsidRPr="0001483E" w:rsidRDefault="00CD0488" w:rsidP="009E7498">
      <w:pPr>
        <w:pStyle w:val="Sinespaciado"/>
        <w:ind w:left="2835" w:hanging="3"/>
        <w:jc w:val="both"/>
        <w:rPr>
          <w:rFonts w:ascii="Arial Narrow" w:hAnsi="Arial Narrow"/>
        </w:rPr>
      </w:pPr>
      <w:r w:rsidRPr="0001483E">
        <w:rPr>
          <w:rFonts w:ascii="Arial Narrow" w:hAnsi="Arial Narrow"/>
          <w:b/>
          <w:bCs/>
        </w:rPr>
        <w:t>Asunto</w:t>
      </w:r>
      <w:r w:rsidRPr="0001483E">
        <w:rPr>
          <w:rFonts w:ascii="Arial Narrow" w:hAnsi="Arial Narrow"/>
        </w:rPr>
        <w:t xml:space="preserve">: </w:t>
      </w:r>
      <w:r w:rsidR="00BD25E0" w:rsidRPr="0001483E">
        <w:rPr>
          <w:rFonts w:ascii="Arial Narrow" w:hAnsi="Arial Narrow"/>
        </w:rPr>
        <w:t>Imput</w:t>
      </w:r>
      <w:r w:rsidR="009E7498" w:rsidRPr="0001483E">
        <w:rPr>
          <w:rFonts w:ascii="Arial Narrow" w:hAnsi="Arial Narrow"/>
        </w:rPr>
        <w:t>ación</w:t>
      </w:r>
      <w:r w:rsidR="00BD25E0" w:rsidRPr="0001483E">
        <w:rPr>
          <w:rFonts w:ascii="Arial Narrow" w:hAnsi="Arial Narrow"/>
        </w:rPr>
        <w:t xml:space="preserve"> por escrito </w:t>
      </w:r>
      <w:r w:rsidR="009E7498" w:rsidRPr="0001483E">
        <w:rPr>
          <w:rFonts w:ascii="Arial Narrow" w:hAnsi="Arial Narrow"/>
        </w:rPr>
        <w:t xml:space="preserve">de </w:t>
      </w:r>
      <w:r w:rsidR="00BD25E0" w:rsidRPr="0001483E">
        <w:rPr>
          <w:rFonts w:ascii="Arial Narrow" w:hAnsi="Arial Narrow"/>
        </w:rPr>
        <w:t>acto</w:t>
      </w:r>
      <w:r w:rsidR="00CC6C26" w:rsidRPr="0001483E">
        <w:rPr>
          <w:rFonts w:ascii="Arial Narrow" w:hAnsi="Arial Narrow"/>
        </w:rPr>
        <w:t>s</w:t>
      </w:r>
      <w:r w:rsidR="00BD25E0" w:rsidRPr="0001483E">
        <w:rPr>
          <w:rFonts w:ascii="Arial Narrow" w:hAnsi="Arial Narrow"/>
        </w:rPr>
        <w:t xml:space="preserve"> de hostilidad laboral para </w:t>
      </w:r>
      <w:r w:rsidR="006C1373" w:rsidRPr="0001483E">
        <w:rPr>
          <w:rFonts w:ascii="Arial Narrow" w:hAnsi="Arial Narrow"/>
        </w:rPr>
        <w:t>su enmienda por parte del empleador</w:t>
      </w:r>
    </w:p>
    <w:p w14:paraId="082B9940" w14:textId="77777777" w:rsidR="006C1373" w:rsidRPr="0001483E" w:rsidRDefault="006C1373" w:rsidP="009E7498">
      <w:pPr>
        <w:pStyle w:val="Sinespaciado"/>
        <w:jc w:val="both"/>
        <w:rPr>
          <w:rFonts w:ascii="Arial Narrow" w:hAnsi="Arial Narrow"/>
        </w:rPr>
      </w:pPr>
    </w:p>
    <w:p w14:paraId="6C8350F7" w14:textId="5F314688" w:rsidR="00CD0488" w:rsidRPr="0001483E" w:rsidRDefault="00CD0488" w:rsidP="009E7498">
      <w:pPr>
        <w:pStyle w:val="Sinespaciado"/>
        <w:jc w:val="both"/>
        <w:rPr>
          <w:rFonts w:ascii="Arial Narrow" w:hAnsi="Arial Narrow"/>
        </w:rPr>
      </w:pPr>
      <w:r w:rsidRPr="0001483E">
        <w:rPr>
          <w:rFonts w:ascii="Arial Narrow" w:hAnsi="Arial Narrow"/>
        </w:rPr>
        <w:t>De mi mayor consideración:</w:t>
      </w:r>
    </w:p>
    <w:p w14:paraId="675985C4" w14:textId="77777777" w:rsidR="003226B9" w:rsidRPr="0001483E" w:rsidRDefault="003226B9" w:rsidP="009E7498">
      <w:pPr>
        <w:pStyle w:val="Sinespaciado"/>
        <w:jc w:val="both"/>
        <w:rPr>
          <w:rFonts w:ascii="Arial Narrow" w:hAnsi="Arial Narrow"/>
        </w:rPr>
      </w:pPr>
    </w:p>
    <w:p w14:paraId="78FCFC9F" w14:textId="049CB9E7" w:rsidR="003C2E1C" w:rsidRPr="0001483E" w:rsidRDefault="00BB7D13" w:rsidP="009E7498">
      <w:pPr>
        <w:pStyle w:val="Sinespaciado"/>
        <w:jc w:val="both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  <w:b/>
          <w:bCs/>
        </w:rPr>
        <w:t>I. PETITORIO</w:t>
      </w:r>
    </w:p>
    <w:p w14:paraId="60DF4FA4" w14:textId="056F4CFD" w:rsidR="00C7395E" w:rsidRPr="0001483E" w:rsidRDefault="006B2C21" w:rsidP="009E7498">
      <w:pPr>
        <w:pStyle w:val="Sinespaciado"/>
        <w:jc w:val="both"/>
        <w:rPr>
          <w:rFonts w:ascii="Arial Narrow" w:hAnsi="Arial Narrow"/>
        </w:rPr>
      </w:pPr>
      <w:r w:rsidRPr="0001483E">
        <w:rPr>
          <w:rFonts w:ascii="Arial Narrow" w:hAnsi="Arial Narrow"/>
        </w:rPr>
        <w:t>Atento saludo a su persona,</w:t>
      </w:r>
      <w:r w:rsidR="0094216E" w:rsidRPr="0001483E">
        <w:rPr>
          <w:rFonts w:ascii="Arial Narrow" w:hAnsi="Arial Narrow"/>
        </w:rPr>
        <w:t xml:space="preserve"> en mi calidad de </w:t>
      </w:r>
      <w:r w:rsidR="003C2E1C" w:rsidRPr="0001483E">
        <w:rPr>
          <w:rFonts w:ascii="Arial Narrow" w:hAnsi="Arial Narrow"/>
        </w:rPr>
        <w:t>Tr</w:t>
      </w:r>
      <w:r w:rsidR="0094216E" w:rsidRPr="0001483E">
        <w:rPr>
          <w:rFonts w:ascii="Arial Narrow" w:hAnsi="Arial Narrow"/>
        </w:rPr>
        <w:t xml:space="preserve">abajador </w:t>
      </w:r>
      <w:r w:rsidR="00CC6C26" w:rsidRPr="0001483E">
        <w:rPr>
          <w:rFonts w:ascii="Arial Narrow" w:hAnsi="Arial Narrow"/>
        </w:rPr>
        <w:t>[…identificar el cargo que ocupa…]</w:t>
      </w:r>
      <w:r w:rsidR="0094216E" w:rsidRPr="0001483E">
        <w:rPr>
          <w:rFonts w:ascii="Arial Narrow" w:hAnsi="Arial Narrow"/>
        </w:rPr>
        <w:t>,</w:t>
      </w:r>
      <w:r w:rsidR="00F036B6" w:rsidRPr="0001483E">
        <w:rPr>
          <w:rFonts w:ascii="Arial Narrow" w:hAnsi="Arial Narrow"/>
        </w:rPr>
        <w:t xml:space="preserve"> </w:t>
      </w:r>
      <w:r w:rsidR="00F036B6" w:rsidRPr="0001483E">
        <w:rPr>
          <w:rFonts w:ascii="Arial Narrow" w:hAnsi="Arial Narrow"/>
          <w:b/>
          <w:bCs/>
        </w:rPr>
        <w:t>procedo a emplazar formalmente</w:t>
      </w:r>
      <w:r w:rsidR="009E3CB4" w:rsidRPr="0001483E">
        <w:rPr>
          <w:rFonts w:ascii="Arial Narrow" w:hAnsi="Arial Narrow"/>
          <w:b/>
          <w:bCs/>
        </w:rPr>
        <w:t xml:space="preserve"> a mi empleador</w:t>
      </w:r>
      <w:r w:rsidR="009E3CB4" w:rsidRPr="0001483E">
        <w:rPr>
          <w:rFonts w:ascii="Arial Narrow" w:hAnsi="Arial Narrow"/>
        </w:rPr>
        <w:t xml:space="preserve"> imputándole como acto</w:t>
      </w:r>
      <w:r w:rsidR="00681B21" w:rsidRPr="0001483E">
        <w:rPr>
          <w:rFonts w:ascii="Arial Narrow" w:hAnsi="Arial Narrow"/>
        </w:rPr>
        <w:t xml:space="preserve"> de hostilidad el previsto en</w:t>
      </w:r>
      <w:r w:rsidR="009E7498" w:rsidRPr="0001483E">
        <w:rPr>
          <w:rFonts w:ascii="Arial Narrow" w:hAnsi="Arial Narrow"/>
        </w:rPr>
        <w:t>:</w:t>
      </w:r>
      <w:r w:rsidR="00681B21" w:rsidRPr="0001483E">
        <w:rPr>
          <w:rFonts w:ascii="Arial Narrow" w:hAnsi="Arial Narrow"/>
        </w:rPr>
        <w:t xml:space="preserve"> </w:t>
      </w:r>
    </w:p>
    <w:p w14:paraId="67A1CB77" w14:textId="77777777" w:rsidR="00C7395E" w:rsidRPr="0001483E" w:rsidRDefault="00C7395E" w:rsidP="009E7498">
      <w:pPr>
        <w:pStyle w:val="Sinespaciado"/>
        <w:jc w:val="both"/>
        <w:rPr>
          <w:rFonts w:ascii="Arial Narrow" w:hAnsi="Arial Narrow"/>
        </w:rPr>
      </w:pPr>
    </w:p>
    <w:p w14:paraId="533914A2" w14:textId="5EA181E4" w:rsidR="00384057" w:rsidRPr="0001483E" w:rsidRDefault="00C7395E" w:rsidP="009E7498">
      <w:pPr>
        <w:pStyle w:val="Sinespaciado"/>
        <w:ind w:left="708"/>
        <w:jc w:val="both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</w:rPr>
        <w:t>a</w:t>
      </w:r>
      <w:r w:rsidR="008F7D53" w:rsidRPr="0001483E">
        <w:rPr>
          <w:rFonts w:ascii="Arial Narrow" w:hAnsi="Arial Narrow"/>
        </w:rPr>
        <w:t xml:space="preserve">. </w:t>
      </w:r>
      <w:r w:rsidR="00384057" w:rsidRPr="0001483E">
        <w:rPr>
          <w:rFonts w:ascii="Arial Narrow" w:hAnsi="Arial Narrow"/>
        </w:rPr>
        <w:t xml:space="preserve">El literal b) del artículo 30 del Decreto Supremo 003-97-TR sobre </w:t>
      </w:r>
      <w:r w:rsidR="00384057" w:rsidRPr="0001483E">
        <w:rPr>
          <w:rFonts w:ascii="Arial Narrow" w:hAnsi="Arial Narrow"/>
          <w:b/>
          <w:bCs/>
          <w:i/>
          <w:iCs/>
        </w:rPr>
        <w:t>“</w:t>
      </w:r>
      <w:r w:rsidR="00C826FA" w:rsidRPr="0001483E">
        <w:rPr>
          <w:rFonts w:ascii="Arial Narrow" w:hAnsi="Arial Narrow" w:cs="Arial"/>
          <w:b/>
          <w:bCs/>
          <w:i/>
          <w:iCs/>
          <w:shd w:val="clear" w:color="auto" w:fill="FFFFFF"/>
        </w:rPr>
        <w:t>La reducción de la categoría y de la remuneración</w:t>
      </w:r>
      <w:r w:rsidR="00384057" w:rsidRPr="0001483E">
        <w:rPr>
          <w:rFonts w:ascii="Arial Narrow" w:hAnsi="Arial Narrow"/>
          <w:b/>
          <w:bCs/>
          <w:i/>
          <w:iCs/>
        </w:rPr>
        <w:t>”</w:t>
      </w:r>
      <w:r w:rsidR="00C826FA" w:rsidRPr="0001483E">
        <w:rPr>
          <w:rFonts w:ascii="Arial Narrow" w:hAnsi="Arial Narrow"/>
          <w:b/>
          <w:bCs/>
        </w:rPr>
        <w:t>.</w:t>
      </w:r>
    </w:p>
    <w:p w14:paraId="414247BD" w14:textId="77777777" w:rsidR="00C826FA" w:rsidRPr="0001483E" w:rsidRDefault="00C826FA" w:rsidP="009E7498">
      <w:pPr>
        <w:pStyle w:val="Sinespaciado"/>
        <w:ind w:left="708"/>
        <w:jc w:val="both"/>
        <w:rPr>
          <w:rFonts w:ascii="Arial Narrow" w:hAnsi="Arial Narrow"/>
          <w:b/>
          <w:bCs/>
        </w:rPr>
      </w:pPr>
    </w:p>
    <w:p w14:paraId="5D456811" w14:textId="07259452" w:rsidR="008F7D53" w:rsidRPr="0001483E" w:rsidRDefault="00C826FA" w:rsidP="009E7498">
      <w:pPr>
        <w:pStyle w:val="Sinespaciado"/>
        <w:ind w:left="708"/>
        <w:jc w:val="both"/>
        <w:rPr>
          <w:rFonts w:ascii="Arial Narrow" w:hAnsi="Arial Narrow"/>
        </w:rPr>
      </w:pPr>
      <w:r w:rsidRPr="0001483E">
        <w:rPr>
          <w:rFonts w:ascii="Arial Narrow" w:hAnsi="Arial Narrow"/>
        </w:rPr>
        <w:t xml:space="preserve">b. </w:t>
      </w:r>
      <w:r w:rsidR="008F7D53" w:rsidRPr="0001483E">
        <w:rPr>
          <w:rFonts w:ascii="Arial Narrow" w:hAnsi="Arial Narrow"/>
        </w:rPr>
        <w:t>E</w:t>
      </w:r>
      <w:r w:rsidR="00681B21" w:rsidRPr="0001483E">
        <w:rPr>
          <w:rFonts w:ascii="Arial Narrow" w:hAnsi="Arial Narrow"/>
        </w:rPr>
        <w:t xml:space="preserve">l literal </w:t>
      </w:r>
      <w:r w:rsidR="00796F0E" w:rsidRPr="0001483E">
        <w:rPr>
          <w:rFonts w:ascii="Arial Narrow" w:hAnsi="Arial Narrow"/>
        </w:rPr>
        <w:t>g) del artículo 30 del Decreto Supremo 003-97-TR</w:t>
      </w:r>
      <w:r w:rsidR="0094216E" w:rsidRPr="0001483E">
        <w:rPr>
          <w:rFonts w:ascii="Arial Narrow" w:hAnsi="Arial Narrow"/>
        </w:rPr>
        <w:t xml:space="preserve"> </w:t>
      </w:r>
      <w:r w:rsidR="0067712E" w:rsidRPr="0001483E">
        <w:rPr>
          <w:rFonts w:ascii="Arial Narrow" w:hAnsi="Arial Narrow"/>
        </w:rPr>
        <w:t xml:space="preserve">sobre </w:t>
      </w:r>
      <w:r w:rsidR="0067712E" w:rsidRPr="0001483E">
        <w:rPr>
          <w:rFonts w:ascii="Arial Narrow" w:hAnsi="Arial Narrow"/>
          <w:b/>
          <w:bCs/>
          <w:i/>
          <w:iCs/>
        </w:rPr>
        <w:t>“los actos contra la moral y todos aquellos que afecten la dignidad del trabajador</w:t>
      </w:r>
      <w:r w:rsidR="008D4383" w:rsidRPr="0001483E">
        <w:rPr>
          <w:rFonts w:ascii="Arial Narrow" w:hAnsi="Arial Narrow"/>
          <w:b/>
          <w:bCs/>
          <w:i/>
          <w:iCs/>
        </w:rPr>
        <w:t>”</w:t>
      </w:r>
      <w:r w:rsidR="00407FEA" w:rsidRPr="0001483E">
        <w:rPr>
          <w:rFonts w:ascii="Arial Narrow" w:hAnsi="Arial Narrow"/>
        </w:rPr>
        <w:t>.</w:t>
      </w:r>
      <w:r w:rsidR="008D4383" w:rsidRPr="0001483E">
        <w:rPr>
          <w:rFonts w:ascii="Arial Narrow" w:hAnsi="Arial Narrow"/>
        </w:rPr>
        <w:t xml:space="preserve"> </w:t>
      </w:r>
    </w:p>
    <w:p w14:paraId="47B7BF9E" w14:textId="6F3EE238" w:rsidR="00CC6C26" w:rsidRPr="0001483E" w:rsidRDefault="00CC6C26" w:rsidP="009E7498">
      <w:pPr>
        <w:pStyle w:val="Sinespaciado"/>
        <w:ind w:left="708"/>
        <w:jc w:val="both"/>
        <w:rPr>
          <w:rFonts w:ascii="Arial Narrow" w:hAnsi="Arial Narrow"/>
        </w:rPr>
      </w:pPr>
    </w:p>
    <w:p w14:paraId="2B51171C" w14:textId="0CB904F6" w:rsidR="00CC6C26" w:rsidRPr="0001483E" w:rsidRDefault="00CC6C26" w:rsidP="009E7498">
      <w:pPr>
        <w:pStyle w:val="Sinespaciado"/>
        <w:ind w:left="708"/>
        <w:jc w:val="both"/>
        <w:rPr>
          <w:rFonts w:ascii="Arial Narrow" w:hAnsi="Arial Narrow"/>
        </w:rPr>
      </w:pPr>
      <w:r w:rsidRPr="0001483E">
        <w:rPr>
          <w:rFonts w:ascii="Arial Narrow" w:hAnsi="Arial Narrow"/>
        </w:rPr>
        <w:t>c. […</w:t>
      </w:r>
      <w:r w:rsidRPr="0001483E">
        <w:rPr>
          <w:rFonts w:ascii="Arial Narrow" w:hAnsi="Arial Narrow"/>
          <w:i/>
          <w:iCs/>
        </w:rPr>
        <w:t>si existen más supuestos de hostilidad laboral, indíquelos teniendo en cuenta los supuestos previstos en el primer párrafo del artículo 30 del TUO del Decreto Legislativo 728 – Decreto Supremo 003-97-TR que indica “Son actos de hostilidad equiparables al despido los siguientes: a) La falta de pago de la remuneración en la oportunidad correspondiente, salvo razones de fuerza mayor o caso fortuito debidamente comprobados por el empleador; b) La reducción de la categoría y de la remuneración. Asimismo, el incumplimiento de requisitos objetivos para el ascenso del trabajador. c) El traslado del trabajador a lugar distinto de aquel en el que preste habitualmente servicios, con el propósito de ocasionarle perjuicio; d ) La inobservancia de medidas de higiene y seguridad que pueda afectar o poner en riesgo la vida y la salud del trabajador; e) El acto de violencia o el faltamiento grave de palabra en agravio del trabajador o de su familia; f) Los actos de discriminación por razón de sexo, raza, religión, opinión, idioma, discapacidad o de cualquier otra índole; g) Los actos contra la moral y todos aquellos que afecten la dignidad del trabajador. h) La negativa injustificada de realizar ajustes razonables en el lugar de trabajo para los trabajadores con discapacidad”, …</w:t>
      </w:r>
      <w:r w:rsidRPr="0001483E">
        <w:rPr>
          <w:rFonts w:ascii="Arial Narrow" w:hAnsi="Arial Narrow"/>
        </w:rPr>
        <w:t>]</w:t>
      </w:r>
    </w:p>
    <w:p w14:paraId="5A7965AB" w14:textId="60F05879" w:rsidR="00CC6C26" w:rsidRPr="0001483E" w:rsidRDefault="00CC6C26" w:rsidP="009E7498">
      <w:pPr>
        <w:pStyle w:val="Sinespaciado"/>
        <w:ind w:left="708"/>
        <w:jc w:val="both"/>
        <w:rPr>
          <w:rFonts w:ascii="Arial Narrow" w:hAnsi="Arial Narrow"/>
        </w:rPr>
      </w:pPr>
    </w:p>
    <w:p w14:paraId="4B7EAEDE" w14:textId="52149779" w:rsidR="00F036B6" w:rsidRPr="0001483E" w:rsidRDefault="00384057" w:rsidP="009E7498">
      <w:pPr>
        <w:pStyle w:val="Sinespaciado"/>
        <w:jc w:val="both"/>
        <w:rPr>
          <w:rFonts w:ascii="Arial Narrow" w:hAnsi="Arial Narrow"/>
        </w:rPr>
      </w:pPr>
      <w:r w:rsidRPr="0001483E">
        <w:rPr>
          <w:rFonts w:ascii="Arial Narrow" w:hAnsi="Arial Narrow"/>
        </w:rPr>
        <w:t>Con la finalidad de</w:t>
      </w:r>
      <w:r w:rsidR="008D4383" w:rsidRPr="0001483E">
        <w:rPr>
          <w:rFonts w:ascii="Arial Narrow" w:hAnsi="Arial Narrow"/>
        </w:rPr>
        <w:t xml:space="preserve"> que en el plazo no menor de seis (6) días naturales </w:t>
      </w:r>
      <w:r w:rsidR="00070280" w:rsidRPr="0001483E">
        <w:rPr>
          <w:rFonts w:ascii="Arial Narrow" w:hAnsi="Arial Narrow"/>
        </w:rPr>
        <w:t>enmiende su conducta</w:t>
      </w:r>
      <w:r w:rsidR="00E75132" w:rsidRPr="0001483E">
        <w:rPr>
          <w:rFonts w:ascii="Arial Narrow" w:hAnsi="Arial Narrow"/>
        </w:rPr>
        <w:t xml:space="preserve">, caso contrario procederé a </w:t>
      </w:r>
      <w:r w:rsidR="009E7498" w:rsidRPr="0001483E">
        <w:rPr>
          <w:rFonts w:ascii="Arial Narrow" w:hAnsi="Arial Narrow"/>
        </w:rPr>
        <w:t xml:space="preserve">iniciar la </w:t>
      </w:r>
      <w:r w:rsidR="00E75132" w:rsidRPr="0001483E">
        <w:rPr>
          <w:rFonts w:ascii="Arial Narrow" w:hAnsi="Arial Narrow"/>
        </w:rPr>
        <w:t>acci</w:t>
      </w:r>
      <w:r w:rsidR="009E7498" w:rsidRPr="0001483E">
        <w:rPr>
          <w:rFonts w:ascii="Arial Narrow" w:hAnsi="Arial Narrow"/>
        </w:rPr>
        <w:t>ón</w:t>
      </w:r>
      <w:r w:rsidR="00E75132" w:rsidRPr="0001483E">
        <w:rPr>
          <w:rFonts w:ascii="Arial Narrow" w:hAnsi="Arial Narrow"/>
        </w:rPr>
        <w:t xml:space="preserve"> judicial para </w:t>
      </w:r>
      <w:r w:rsidR="003C2E1C" w:rsidRPr="0001483E">
        <w:rPr>
          <w:rFonts w:ascii="Arial Narrow" w:hAnsi="Arial Narrow"/>
        </w:rPr>
        <w:t>el cese de hostilidad</w:t>
      </w:r>
      <w:r w:rsidR="00070280" w:rsidRPr="0001483E">
        <w:rPr>
          <w:rFonts w:ascii="Arial Narrow" w:hAnsi="Arial Narrow"/>
        </w:rPr>
        <w:t>.</w:t>
      </w:r>
    </w:p>
    <w:p w14:paraId="718ED919" w14:textId="77777777" w:rsidR="00F036B6" w:rsidRPr="0001483E" w:rsidRDefault="00F036B6" w:rsidP="009E7498">
      <w:pPr>
        <w:pStyle w:val="Sinespaciado"/>
        <w:jc w:val="both"/>
        <w:rPr>
          <w:rFonts w:ascii="Arial Narrow" w:hAnsi="Arial Narrow"/>
        </w:rPr>
      </w:pPr>
    </w:p>
    <w:p w14:paraId="2148C9BC" w14:textId="5826FFBF" w:rsidR="003C2E1C" w:rsidRPr="0001483E" w:rsidRDefault="004B17ED" w:rsidP="009E7498">
      <w:pPr>
        <w:pStyle w:val="Sinespaciado"/>
        <w:jc w:val="both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  <w:b/>
          <w:bCs/>
        </w:rPr>
        <w:t xml:space="preserve">II. </w:t>
      </w:r>
      <w:r w:rsidR="003C2E1C" w:rsidRPr="0001483E">
        <w:rPr>
          <w:rFonts w:ascii="Arial Narrow" w:hAnsi="Arial Narrow"/>
          <w:b/>
          <w:bCs/>
        </w:rPr>
        <w:t>SITUACIÓN LABORAL</w:t>
      </w:r>
    </w:p>
    <w:p w14:paraId="146842BF" w14:textId="77777777" w:rsidR="003C6ED0" w:rsidRPr="0001483E" w:rsidRDefault="003C6ED0" w:rsidP="009E7498">
      <w:pPr>
        <w:pStyle w:val="Sinespaciado"/>
        <w:jc w:val="both"/>
        <w:rPr>
          <w:rFonts w:ascii="Arial Narrow" w:hAnsi="Arial Narrow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05758" w:rsidRPr="0001483E" w14:paraId="263C2EDB" w14:textId="77777777" w:rsidTr="003C6ED0">
        <w:tc>
          <w:tcPr>
            <w:tcW w:w="4414" w:type="dxa"/>
          </w:tcPr>
          <w:p w14:paraId="1AF78E56" w14:textId="4ABA0FB4" w:rsidR="003C6ED0" w:rsidRPr="0001483E" w:rsidRDefault="003C6ED0" w:rsidP="009E7498">
            <w:pPr>
              <w:pStyle w:val="Sinespaciado"/>
              <w:jc w:val="both"/>
              <w:rPr>
                <w:rFonts w:ascii="Arial Narrow" w:hAnsi="Arial Narrow"/>
              </w:rPr>
            </w:pPr>
            <w:r w:rsidRPr="0001483E">
              <w:rPr>
                <w:rFonts w:ascii="Arial Narrow" w:hAnsi="Arial Narrow"/>
              </w:rPr>
              <w:t>Cargo</w:t>
            </w:r>
          </w:p>
        </w:tc>
        <w:tc>
          <w:tcPr>
            <w:tcW w:w="4414" w:type="dxa"/>
          </w:tcPr>
          <w:p w14:paraId="261C497E" w14:textId="236129DD" w:rsidR="003C6ED0" w:rsidRPr="0001483E" w:rsidRDefault="00C2772B" w:rsidP="009E7498">
            <w:pPr>
              <w:pStyle w:val="Sinespaciado"/>
              <w:jc w:val="both"/>
              <w:rPr>
                <w:rFonts w:ascii="Arial Narrow" w:hAnsi="Arial Narrow"/>
              </w:rPr>
            </w:pPr>
            <w:r w:rsidRPr="0001483E">
              <w:rPr>
                <w:rFonts w:ascii="Arial Narrow" w:hAnsi="Arial Narrow"/>
              </w:rPr>
              <w:t>[…]</w:t>
            </w:r>
          </w:p>
        </w:tc>
      </w:tr>
      <w:tr w:rsidR="00F05758" w:rsidRPr="0001483E" w14:paraId="3795E69D" w14:textId="77777777" w:rsidTr="003C6ED0">
        <w:tc>
          <w:tcPr>
            <w:tcW w:w="4414" w:type="dxa"/>
          </w:tcPr>
          <w:p w14:paraId="6DDE575B" w14:textId="1B26BBC0" w:rsidR="003C6ED0" w:rsidRPr="0001483E" w:rsidRDefault="00283582" w:rsidP="009E7498">
            <w:pPr>
              <w:pStyle w:val="Sinespaciado"/>
              <w:jc w:val="both"/>
              <w:rPr>
                <w:rFonts w:ascii="Arial Narrow" w:hAnsi="Arial Narrow"/>
              </w:rPr>
            </w:pPr>
            <w:r w:rsidRPr="0001483E">
              <w:rPr>
                <w:rFonts w:ascii="Arial Narrow" w:hAnsi="Arial Narrow"/>
              </w:rPr>
              <w:t>Centro de trabajo</w:t>
            </w:r>
          </w:p>
        </w:tc>
        <w:tc>
          <w:tcPr>
            <w:tcW w:w="4414" w:type="dxa"/>
          </w:tcPr>
          <w:p w14:paraId="05CA290F" w14:textId="5A40143C" w:rsidR="003C6ED0" w:rsidRPr="0001483E" w:rsidRDefault="00C2772B" w:rsidP="009E7498">
            <w:pPr>
              <w:pStyle w:val="Sinespaciado"/>
              <w:jc w:val="both"/>
              <w:rPr>
                <w:rFonts w:ascii="Arial Narrow" w:hAnsi="Arial Narrow"/>
              </w:rPr>
            </w:pPr>
            <w:r w:rsidRPr="0001483E">
              <w:rPr>
                <w:rFonts w:ascii="Arial Narrow" w:hAnsi="Arial Narrow"/>
              </w:rPr>
              <w:t>[…]</w:t>
            </w:r>
          </w:p>
        </w:tc>
      </w:tr>
      <w:tr w:rsidR="00F05758" w:rsidRPr="0001483E" w14:paraId="179002F9" w14:textId="77777777" w:rsidTr="003C6ED0">
        <w:tc>
          <w:tcPr>
            <w:tcW w:w="4414" w:type="dxa"/>
          </w:tcPr>
          <w:p w14:paraId="0CBCD76D" w14:textId="29AB5C73" w:rsidR="003C6ED0" w:rsidRPr="0001483E" w:rsidRDefault="00283582" w:rsidP="009E7498">
            <w:pPr>
              <w:pStyle w:val="Sinespaciado"/>
              <w:jc w:val="both"/>
              <w:rPr>
                <w:rFonts w:ascii="Arial Narrow" w:hAnsi="Arial Narrow"/>
              </w:rPr>
            </w:pPr>
            <w:r w:rsidRPr="0001483E">
              <w:rPr>
                <w:rFonts w:ascii="Arial Narrow" w:hAnsi="Arial Narrow"/>
              </w:rPr>
              <w:t>Inicio de la relación laboral</w:t>
            </w:r>
          </w:p>
        </w:tc>
        <w:tc>
          <w:tcPr>
            <w:tcW w:w="4414" w:type="dxa"/>
          </w:tcPr>
          <w:p w14:paraId="43A12187" w14:textId="59C7FF60" w:rsidR="003C6ED0" w:rsidRPr="0001483E" w:rsidRDefault="00283582" w:rsidP="009E7498">
            <w:pPr>
              <w:pStyle w:val="Sinespaciado"/>
              <w:jc w:val="both"/>
              <w:rPr>
                <w:rFonts w:ascii="Arial Narrow" w:hAnsi="Arial Narrow"/>
              </w:rPr>
            </w:pPr>
            <w:r w:rsidRPr="0001483E">
              <w:rPr>
                <w:rFonts w:ascii="Arial Narrow" w:hAnsi="Arial Narrow"/>
              </w:rPr>
              <w:t>[…]</w:t>
            </w:r>
          </w:p>
        </w:tc>
      </w:tr>
      <w:tr w:rsidR="00FC7387" w:rsidRPr="0001483E" w14:paraId="66186A6A" w14:textId="77777777" w:rsidTr="003C6ED0">
        <w:tc>
          <w:tcPr>
            <w:tcW w:w="4414" w:type="dxa"/>
          </w:tcPr>
          <w:p w14:paraId="6C0B7FDD" w14:textId="5204EF15" w:rsidR="00FC7387" w:rsidRPr="0001483E" w:rsidRDefault="00FC7387" w:rsidP="009E7498">
            <w:pPr>
              <w:pStyle w:val="Sinespaciado"/>
              <w:jc w:val="both"/>
              <w:rPr>
                <w:rFonts w:ascii="Arial Narrow" w:hAnsi="Arial Narrow"/>
              </w:rPr>
            </w:pPr>
            <w:r w:rsidRPr="0001483E">
              <w:rPr>
                <w:rFonts w:ascii="Arial Narrow" w:hAnsi="Arial Narrow"/>
              </w:rPr>
              <w:t>Tiempo de servicios</w:t>
            </w:r>
          </w:p>
        </w:tc>
        <w:tc>
          <w:tcPr>
            <w:tcW w:w="4414" w:type="dxa"/>
          </w:tcPr>
          <w:p w14:paraId="10354157" w14:textId="64C0DE39" w:rsidR="00FC7387" w:rsidRPr="0001483E" w:rsidRDefault="00FC7387" w:rsidP="009E7498">
            <w:pPr>
              <w:pStyle w:val="Sinespaciado"/>
              <w:jc w:val="both"/>
              <w:rPr>
                <w:rFonts w:ascii="Arial Narrow" w:hAnsi="Arial Narrow"/>
              </w:rPr>
            </w:pPr>
            <w:r w:rsidRPr="0001483E">
              <w:rPr>
                <w:rFonts w:ascii="Arial Narrow" w:hAnsi="Arial Narrow"/>
              </w:rPr>
              <w:t>[…]</w:t>
            </w:r>
          </w:p>
        </w:tc>
      </w:tr>
    </w:tbl>
    <w:p w14:paraId="64F4B81C" w14:textId="77777777" w:rsidR="004B17ED" w:rsidRPr="0001483E" w:rsidRDefault="004B17ED" w:rsidP="009E7498">
      <w:pPr>
        <w:pStyle w:val="Sinespaciado"/>
        <w:jc w:val="both"/>
        <w:rPr>
          <w:rFonts w:ascii="Arial Narrow" w:hAnsi="Arial Narrow"/>
        </w:rPr>
      </w:pPr>
    </w:p>
    <w:p w14:paraId="425BC648" w14:textId="0B79D4BC" w:rsidR="0099607A" w:rsidRPr="0001483E" w:rsidRDefault="0099607A" w:rsidP="009E7498">
      <w:pPr>
        <w:pStyle w:val="Sinespaciado"/>
        <w:jc w:val="both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  <w:b/>
          <w:bCs/>
        </w:rPr>
        <w:t>III. BASE JURÍDICA</w:t>
      </w:r>
    </w:p>
    <w:p w14:paraId="55D28196" w14:textId="2E5F83F5" w:rsidR="0099607A" w:rsidRPr="0001483E" w:rsidRDefault="00754959" w:rsidP="009E7498">
      <w:pPr>
        <w:pStyle w:val="Sinespaciado"/>
        <w:jc w:val="both"/>
        <w:rPr>
          <w:rFonts w:ascii="Arial Narrow" w:hAnsi="Arial Narrow"/>
        </w:rPr>
      </w:pPr>
      <w:r w:rsidRPr="0001483E">
        <w:rPr>
          <w:rFonts w:ascii="Arial Narrow" w:hAnsi="Arial Narrow"/>
        </w:rPr>
        <w:t xml:space="preserve">1. </w:t>
      </w:r>
      <w:r w:rsidR="0099607A" w:rsidRPr="0001483E">
        <w:rPr>
          <w:rFonts w:ascii="Arial Narrow" w:hAnsi="Arial Narrow"/>
        </w:rPr>
        <w:t xml:space="preserve">Teniendo en cuenta la sumilla de la Casación Laboral 1083-2015 Junín emitida el 16 de noviembre de 2016 por la Segunda Sala de Derecho Constitucional y Social Transitoria de la Corte Suprema de Justicia de la República que indica </w:t>
      </w:r>
    </w:p>
    <w:p w14:paraId="07C231A2" w14:textId="77777777" w:rsidR="0099607A" w:rsidRPr="0001483E" w:rsidRDefault="0099607A" w:rsidP="009E7498">
      <w:pPr>
        <w:pStyle w:val="Sinespaciado"/>
        <w:jc w:val="both"/>
        <w:rPr>
          <w:rFonts w:ascii="Arial Narrow" w:hAnsi="Arial Narrow"/>
        </w:rPr>
      </w:pPr>
    </w:p>
    <w:p w14:paraId="3FF6DB09" w14:textId="77777777" w:rsidR="0099607A" w:rsidRPr="0001483E" w:rsidRDefault="0099607A" w:rsidP="009E7498">
      <w:pPr>
        <w:pStyle w:val="Sinespaciado"/>
        <w:jc w:val="both"/>
        <w:rPr>
          <w:rFonts w:ascii="Arial Narrow" w:hAnsi="Arial Narrow"/>
          <w:i/>
          <w:iCs/>
        </w:rPr>
      </w:pPr>
      <w:r w:rsidRPr="0001483E">
        <w:rPr>
          <w:rFonts w:ascii="Arial Narrow" w:hAnsi="Arial Narrow"/>
          <w:i/>
          <w:iCs/>
        </w:rPr>
        <w:t xml:space="preserve">“Para efectos de accionar judicialmente sobre los actos de hostilidad, resulta necesario que </w:t>
      </w:r>
      <w:r w:rsidRPr="0001483E">
        <w:rPr>
          <w:rFonts w:ascii="Arial Narrow" w:hAnsi="Arial Narrow"/>
          <w:b/>
          <w:bCs/>
          <w:i/>
          <w:iCs/>
        </w:rPr>
        <w:t>previamente el trabajador comunique al empleador de forma escrita, imputando el acto hostil correspondiente, otorgándole un plazo razonable no menor de seis días</w:t>
      </w:r>
      <w:r w:rsidRPr="0001483E">
        <w:rPr>
          <w:rFonts w:ascii="Arial Narrow" w:hAnsi="Arial Narrow"/>
          <w:i/>
          <w:iCs/>
        </w:rPr>
        <w:t>, de acuerdo a lo previsto en el artículo 30 del Texto Único Ordenado del Decreto Legislativo 728, Ley de Productividad y Competitividad Laboral, aprobado por Decreto Supremo 003-97-TR”.</w:t>
      </w:r>
    </w:p>
    <w:p w14:paraId="7C3DB12C" w14:textId="77777777" w:rsidR="0099607A" w:rsidRPr="0001483E" w:rsidRDefault="0099607A" w:rsidP="009E7498">
      <w:pPr>
        <w:pStyle w:val="Sinespaciado"/>
        <w:jc w:val="both"/>
        <w:rPr>
          <w:rFonts w:ascii="Arial Narrow" w:hAnsi="Arial Narrow"/>
          <w:i/>
          <w:iCs/>
        </w:rPr>
      </w:pPr>
    </w:p>
    <w:p w14:paraId="65C2DB12" w14:textId="24A12CD1" w:rsidR="0099607A" w:rsidRPr="0001483E" w:rsidRDefault="00754959" w:rsidP="009E7498">
      <w:pPr>
        <w:pStyle w:val="Sinespaciado"/>
        <w:jc w:val="both"/>
        <w:rPr>
          <w:rFonts w:ascii="Arial Narrow" w:hAnsi="Arial Narrow"/>
        </w:rPr>
      </w:pPr>
      <w:r w:rsidRPr="0001483E">
        <w:rPr>
          <w:rFonts w:ascii="Arial Narrow" w:hAnsi="Arial Narrow"/>
        </w:rPr>
        <w:t xml:space="preserve">2. </w:t>
      </w:r>
      <w:r w:rsidR="0099607A" w:rsidRPr="0001483E">
        <w:rPr>
          <w:rFonts w:ascii="Arial Narrow" w:hAnsi="Arial Narrow"/>
        </w:rPr>
        <w:t xml:space="preserve">Asimismo, estando al segundo párrafo del artículo 30 del TUO del Decreto Legislativo 728 – Decreto Supremo 003-97-TR – que indica </w:t>
      </w:r>
    </w:p>
    <w:p w14:paraId="7F5B2591" w14:textId="77777777" w:rsidR="0099607A" w:rsidRPr="0001483E" w:rsidRDefault="0099607A" w:rsidP="009E7498">
      <w:pPr>
        <w:pStyle w:val="Sinespaciado"/>
        <w:jc w:val="both"/>
        <w:rPr>
          <w:rFonts w:ascii="Arial Narrow" w:hAnsi="Arial Narrow"/>
        </w:rPr>
      </w:pPr>
    </w:p>
    <w:p w14:paraId="66BD1852" w14:textId="77777777" w:rsidR="0099607A" w:rsidRPr="0001483E" w:rsidRDefault="0099607A" w:rsidP="009E7498">
      <w:pPr>
        <w:pStyle w:val="Sinespaciado"/>
        <w:jc w:val="both"/>
        <w:rPr>
          <w:rFonts w:ascii="Arial Narrow" w:hAnsi="Arial Narrow"/>
          <w:i/>
          <w:iCs/>
        </w:rPr>
      </w:pPr>
      <w:r w:rsidRPr="0001483E">
        <w:rPr>
          <w:rFonts w:ascii="Arial Narrow" w:hAnsi="Arial Narrow"/>
          <w:i/>
          <w:iCs/>
        </w:rPr>
        <w:lastRenderedPageBreak/>
        <w:t>“</w:t>
      </w:r>
      <w:r w:rsidRPr="0001483E">
        <w:rPr>
          <w:rFonts w:ascii="Arial Narrow" w:hAnsi="Arial Narrow" w:cs="Arial"/>
          <w:i/>
          <w:iCs/>
          <w:shd w:val="clear" w:color="auto" w:fill="FFFFFF"/>
        </w:rPr>
        <w:t xml:space="preserve">El trabajador, antes de accionar judicialmente </w:t>
      </w:r>
      <w:r w:rsidRPr="0001483E">
        <w:rPr>
          <w:rFonts w:ascii="Arial Narrow" w:hAnsi="Arial Narrow" w:cs="Arial"/>
          <w:b/>
          <w:bCs/>
          <w:i/>
          <w:iCs/>
          <w:shd w:val="clear" w:color="auto" w:fill="FFFFFF"/>
        </w:rPr>
        <w:t>deberá emplazar por escrito a su empleador</w:t>
      </w:r>
      <w:r w:rsidRPr="0001483E">
        <w:rPr>
          <w:rFonts w:ascii="Arial Narrow" w:hAnsi="Arial Narrow" w:cs="Arial"/>
          <w:i/>
          <w:iCs/>
          <w:shd w:val="clear" w:color="auto" w:fill="FFFFFF"/>
        </w:rPr>
        <w:t xml:space="preserve"> imputándole el acto de hostilidad correspondiente, otorgándole un plazo razonable no menor de seis días naturales para que, efectúe su descargo o enmiende su conducta, según sea el caso”.</w:t>
      </w:r>
    </w:p>
    <w:p w14:paraId="7F5AEA4F" w14:textId="77777777" w:rsidR="0099607A" w:rsidRPr="0001483E" w:rsidRDefault="0099607A" w:rsidP="009E7498">
      <w:pPr>
        <w:pStyle w:val="Sinespaciado"/>
        <w:jc w:val="both"/>
        <w:rPr>
          <w:rFonts w:ascii="Arial Narrow" w:hAnsi="Arial Narrow"/>
        </w:rPr>
      </w:pPr>
    </w:p>
    <w:p w14:paraId="5DDBE7D0" w14:textId="77777777" w:rsidR="0099607A" w:rsidRPr="0001483E" w:rsidRDefault="0099607A" w:rsidP="009E7498">
      <w:pPr>
        <w:pStyle w:val="Sinespaciado"/>
        <w:jc w:val="both"/>
        <w:rPr>
          <w:rFonts w:ascii="Arial Narrow" w:hAnsi="Arial Narrow"/>
        </w:rPr>
      </w:pPr>
      <w:r w:rsidRPr="0001483E">
        <w:rPr>
          <w:rFonts w:ascii="Arial Narrow" w:hAnsi="Arial Narrow"/>
        </w:rPr>
        <w:t>Dentro de este contexto, indico lo siguiente:</w:t>
      </w:r>
    </w:p>
    <w:p w14:paraId="16F14E76" w14:textId="77777777" w:rsidR="0099607A" w:rsidRPr="0001483E" w:rsidRDefault="0099607A" w:rsidP="009E7498">
      <w:pPr>
        <w:pStyle w:val="Sinespaciado"/>
        <w:jc w:val="both"/>
        <w:rPr>
          <w:rFonts w:ascii="Arial Narrow" w:hAnsi="Arial Narrow"/>
        </w:rPr>
      </w:pPr>
    </w:p>
    <w:p w14:paraId="044C9733" w14:textId="0882A49A" w:rsidR="0094216E" w:rsidRPr="0001483E" w:rsidRDefault="00485034" w:rsidP="009E7498">
      <w:pPr>
        <w:pStyle w:val="Sinespaciado"/>
        <w:jc w:val="both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  <w:b/>
          <w:bCs/>
        </w:rPr>
        <w:t xml:space="preserve">III. </w:t>
      </w:r>
      <w:r w:rsidR="00494C80" w:rsidRPr="0001483E">
        <w:rPr>
          <w:rFonts w:ascii="Arial Narrow" w:hAnsi="Arial Narrow"/>
          <w:b/>
          <w:bCs/>
        </w:rPr>
        <w:t>FUNDAMENTOS DE LA IMPUTACIÓN DEL ACTO DE HOSTILIDAD</w:t>
      </w:r>
    </w:p>
    <w:p w14:paraId="3A645C3D" w14:textId="77777777" w:rsidR="005D0B87" w:rsidRPr="0001483E" w:rsidRDefault="005D0B87" w:rsidP="009E7498">
      <w:pPr>
        <w:pStyle w:val="Sinespaciado"/>
        <w:jc w:val="both"/>
        <w:rPr>
          <w:rFonts w:ascii="Arial Narrow" w:hAnsi="Arial Narrow"/>
        </w:rPr>
      </w:pPr>
    </w:p>
    <w:p w14:paraId="6886E065" w14:textId="77777777" w:rsidR="00C2772B" w:rsidRPr="0001483E" w:rsidRDefault="00C2772B" w:rsidP="00C2772B">
      <w:pPr>
        <w:pStyle w:val="Sinespaciado"/>
        <w:jc w:val="center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  <w:b/>
          <w:bCs/>
        </w:rPr>
        <w:t>Hostilidad laboral por reducción de remuneración</w:t>
      </w:r>
    </w:p>
    <w:p w14:paraId="195B6A18" w14:textId="77777777" w:rsidR="00C2772B" w:rsidRPr="0001483E" w:rsidRDefault="00C2772B" w:rsidP="00C2772B">
      <w:pPr>
        <w:pStyle w:val="Sinespaciado"/>
        <w:jc w:val="both"/>
        <w:rPr>
          <w:rFonts w:ascii="Arial Narrow" w:hAnsi="Arial Narrow"/>
        </w:rPr>
      </w:pPr>
    </w:p>
    <w:p w14:paraId="6301E7AB" w14:textId="57B8356E" w:rsidR="00C2772B" w:rsidRPr="0001483E" w:rsidRDefault="00C2772B" w:rsidP="00C2772B">
      <w:pPr>
        <w:pStyle w:val="Sinespaciado"/>
        <w:jc w:val="both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</w:rPr>
        <w:t xml:space="preserve">1. Procedo a imputar como acto de hostilidad el previsto en el literal b) del artículo 30 del Decreto Supremo 003-97-TR sobre </w:t>
      </w:r>
      <w:r w:rsidRPr="0001483E">
        <w:rPr>
          <w:rFonts w:ascii="Arial Narrow" w:hAnsi="Arial Narrow"/>
          <w:b/>
          <w:bCs/>
        </w:rPr>
        <w:t>“</w:t>
      </w:r>
      <w:r w:rsidRPr="0001483E">
        <w:rPr>
          <w:rFonts w:ascii="Arial Narrow" w:hAnsi="Arial Narrow" w:cs="Arial"/>
          <w:b/>
          <w:bCs/>
          <w:shd w:val="clear" w:color="auto" w:fill="FFFFFF"/>
        </w:rPr>
        <w:t>La reducción de la categoría y de la remuneración</w:t>
      </w:r>
      <w:r w:rsidRPr="0001483E">
        <w:rPr>
          <w:rFonts w:ascii="Arial Narrow" w:hAnsi="Arial Narrow"/>
          <w:b/>
          <w:bCs/>
        </w:rPr>
        <w:t>”.</w:t>
      </w:r>
    </w:p>
    <w:p w14:paraId="50E69DB1" w14:textId="3A3C7C3F" w:rsidR="00C2772B" w:rsidRPr="0001483E" w:rsidRDefault="00C2772B" w:rsidP="00C2772B">
      <w:pPr>
        <w:pStyle w:val="Sinespaciado"/>
        <w:jc w:val="both"/>
        <w:rPr>
          <w:rFonts w:ascii="Arial Narrow" w:hAnsi="Arial Narrow"/>
          <w:b/>
          <w:bCs/>
        </w:rPr>
      </w:pPr>
    </w:p>
    <w:p w14:paraId="4C03A816" w14:textId="77777777" w:rsidR="00FB0C7C" w:rsidRPr="0001483E" w:rsidRDefault="00C2772B" w:rsidP="00C2772B">
      <w:pPr>
        <w:pStyle w:val="Sinespaciado"/>
        <w:jc w:val="both"/>
        <w:rPr>
          <w:rFonts w:ascii="Arial Narrow" w:hAnsi="Arial Narrow"/>
        </w:rPr>
      </w:pPr>
      <w:r w:rsidRPr="0001483E">
        <w:rPr>
          <w:rFonts w:ascii="Arial Narrow" w:hAnsi="Arial Narrow"/>
        </w:rPr>
        <w:t xml:space="preserve">2. El suscrito venía percibiendo </w:t>
      </w:r>
      <w:r w:rsidR="00FB0C7C" w:rsidRPr="0001483E">
        <w:rPr>
          <w:rFonts w:ascii="Arial Narrow" w:hAnsi="Arial Narrow"/>
        </w:rPr>
        <w:t>por remuneración</w:t>
      </w:r>
      <w:r w:rsidRPr="0001483E">
        <w:rPr>
          <w:rFonts w:ascii="Arial Narrow" w:hAnsi="Arial Narrow"/>
        </w:rPr>
        <w:t xml:space="preserve"> un</w:t>
      </w:r>
      <w:r w:rsidR="00FB0C7C" w:rsidRPr="0001483E">
        <w:rPr>
          <w:rFonts w:ascii="Arial Narrow" w:hAnsi="Arial Narrow"/>
        </w:rPr>
        <w:t>o</w:t>
      </w:r>
      <w:r w:rsidRPr="0001483E">
        <w:rPr>
          <w:rFonts w:ascii="Arial Narrow" w:hAnsi="Arial Narrow"/>
        </w:rPr>
        <w:t xml:space="preserve"> mil quinientos soles (S/: 1 500.00)</w:t>
      </w:r>
      <w:r w:rsidR="00FB0C7C" w:rsidRPr="0001483E">
        <w:rPr>
          <w:rFonts w:ascii="Arial Narrow" w:hAnsi="Arial Narrow"/>
        </w:rPr>
        <w:t>, sin embargo, a partir de […], mi remuneración fue disminuida, sin comunicación previa, a uno mil doscientos soles (S/. 1 200.00).</w:t>
      </w:r>
    </w:p>
    <w:p w14:paraId="0F43F7FE" w14:textId="77777777" w:rsidR="00FB0C7C" w:rsidRPr="0001483E" w:rsidRDefault="00FB0C7C" w:rsidP="00C2772B">
      <w:pPr>
        <w:pStyle w:val="Sinespaciado"/>
        <w:jc w:val="both"/>
        <w:rPr>
          <w:rFonts w:ascii="Arial Narrow" w:hAnsi="Arial Narrow"/>
        </w:rPr>
      </w:pPr>
    </w:p>
    <w:p w14:paraId="3D775AC6" w14:textId="26C13666" w:rsidR="00C2772B" w:rsidRPr="0001483E" w:rsidRDefault="00FB0C7C" w:rsidP="00C2772B">
      <w:pPr>
        <w:pStyle w:val="Sinespaciado"/>
        <w:jc w:val="both"/>
        <w:rPr>
          <w:rFonts w:ascii="Arial Narrow" w:hAnsi="Arial Narrow"/>
        </w:rPr>
      </w:pPr>
      <w:r w:rsidRPr="0001483E">
        <w:rPr>
          <w:rFonts w:ascii="Arial Narrow" w:hAnsi="Arial Narrow"/>
        </w:rPr>
        <w:t>3. Como se verifica se produjo una reducción injustifica</w:t>
      </w:r>
      <w:r w:rsidR="00BA6D2F" w:rsidRPr="0001483E">
        <w:rPr>
          <w:rFonts w:ascii="Arial Narrow" w:hAnsi="Arial Narrow"/>
        </w:rPr>
        <w:t>da de mi remuneración, lo que constituye un acto de hostilidad laboral en mi contra.</w:t>
      </w:r>
      <w:r w:rsidR="00C2772B" w:rsidRPr="0001483E">
        <w:rPr>
          <w:rFonts w:ascii="Arial Narrow" w:hAnsi="Arial Narrow"/>
        </w:rPr>
        <w:t xml:space="preserve"> </w:t>
      </w:r>
    </w:p>
    <w:p w14:paraId="5B2179DD" w14:textId="77777777" w:rsidR="00C2772B" w:rsidRPr="0001483E" w:rsidRDefault="00C2772B" w:rsidP="00C2772B">
      <w:pPr>
        <w:pStyle w:val="Sinespaciado"/>
        <w:jc w:val="both"/>
        <w:rPr>
          <w:rFonts w:ascii="Arial Narrow" w:hAnsi="Arial Narrow"/>
        </w:rPr>
      </w:pPr>
    </w:p>
    <w:p w14:paraId="01194C61" w14:textId="1C73C10D" w:rsidR="00407FEA" w:rsidRPr="0001483E" w:rsidRDefault="00C30630" w:rsidP="00C2772B">
      <w:pPr>
        <w:pStyle w:val="Sinespaciado"/>
        <w:jc w:val="center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  <w:b/>
          <w:bCs/>
        </w:rPr>
        <w:t>Hostilidad laboral por actos que afectan la dignidad del trabajador</w:t>
      </w:r>
    </w:p>
    <w:p w14:paraId="7F30FAB8" w14:textId="77777777" w:rsidR="00C30630" w:rsidRPr="0001483E" w:rsidRDefault="00C30630" w:rsidP="009E7498">
      <w:pPr>
        <w:pStyle w:val="Sinespaciado"/>
        <w:jc w:val="both"/>
        <w:rPr>
          <w:rFonts w:ascii="Arial Narrow" w:hAnsi="Arial Narrow"/>
        </w:rPr>
      </w:pPr>
    </w:p>
    <w:p w14:paraId="173E79D3" w14:textId="6A4FDD9F" w:rsidR="00754959" w:rsidRPr="0001483E" w:rsidRDefault="00C2772B" w:rsidP="009E7498">
      <w:pPr>
        <w:pStyle w:val="Sinespaciado"/>
        <w:jc w:val="both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</w:rPr>
        <w:t xml:space="preserve">1. </w:t>
      </w:r>
      <w:r w:rsidR="003017BF" w:rsidRPr="0001483E">
        <w:rPr>
          <w:rFonts w:ascii="Arial Narrow" w:hAnsi="Arial Narrow"/>
        </w:rPr>
        <w:t xml:space="preserve">Procedo a imputar como acto </w:t>
      </w:r>
      <w:r w:rsidR="00754959" w:rsidRPr="0001483E">
        <w:rPr>
          <w:rFonts w:ascii="Arial Narrow" w:hAnsi="Arial Narrow"/>
        </w:rPr>
        <w:t xml:space="preserve">de hostilidad el previsto en el literal g) del artículo 30 del Decreto Supremo 003-97-TR sobre </w:t>
      </w:r>
      <w:r w:rsidR="00754959" w:rsidRPr="0001483E">
        <w:rPr>
          <w:rFonts w:ascii="Arial Narrow" w:hAnsi="Arial Narrow"/>
          <w:b/>
          <w:bCs/>
        </w:rPr>
        <w:t>“los actos contra la moral y todos aquellos que afecten la dignidad del trabajador</w:t>
      </w:r>
      <w:r w:rsidR="00754959" w:rsidRPr="0001483E">
        <w:rPr>
          <w:rFonts w:ascii="Arial Narrow" w:hAnsi="Arial Narrow"/>
        </w:rPr>
        <w:t>”</w:t>
      </w:r>
      <w:r w:rsidR="003017BF" w:rsidRPr="0001483E">
        <w:rPr>
          <w:rFonts w:ascii="Arial Narrow" w:hAnsi="Arial Narrow"/>
        </w:rPr>
        <w:t xml:space="preserve">, </w:t>
      </w:r>
      <w:r w:rsidR="00DE452C" w:rsidRPr="0001483E">
        <w:rPr>
          <w:rFonts w:ascii="Arial Narrow" w:hAnsi="Arial Narrow"/>
        </w:rPr>
        <w:t>como son:</w:t>
      </w:r>
    </w:p>
    <w:p w14:paraId="157FA067" w14:textId="77777777" w:rsidR="00754959" w:rsidRPr="0001483E" w:rsidRDefault="00754959" w:rsidP="009E7498">
      <w:pPr>
        <w:pStyle w:val="Sinespaciado"/>
        <w:jc w:val="both"/>
        <w:rPr>
          <w:rFonts w:ascii="Arial Narrow" w:hAnsi="Arial Narrow"/>
        </w:rPr>
      </w:pPr>
    </w:p>
    <w:p w14:paraId="52D9F9EA" w14:textId="47903E5C" w:rsidR="003F0AD2" w:rsidRPr="0001483E" w:rsidRDefault="00BA6D2F" w:rsidP="009E7498">
      <w:pPr>
        <w:pStyle w:val="Sinespaciado"/>
        <w:jc w:val="both"/>
        <w:rPr>
          <w:rFonts w:ascii="Arial Narrow" w:hAnsi="Arial Narrow"/>
        </w:rPr>
      </w:pPr>
      <w:r w:rsidRPr="0001483E">
        <w:rPr>
          <w:rFonts w:ascii="Arial Narrow" w:hAnsi="Arial Narrow"/>
        </w:rPr>
        <w:t xml:space="preserve">2. </w:t>
      </w:r>
      <w:r w:rsidRPr="0001483E">
        <w:rPr>
          <w:rFonts w:ascii="Arial Narrow" w:hAnsi="Arial Narrow"/>
          <w:b/>
          <w:bCs/>
        </w:rPr>
        <w:t>[…cada acto de hostilidad laboral imputado debe ser desarrollado en el mismo orden que fue imputado en el petitorio…]</w:t>
      </w:r>
    </w:p>
    <w:p w14:paraId="5D5D7F6F" w14:textId="77777777" w:rsidR="00E85EB3" w:rsidRPr="0001483E" w:rsidRDefault="00E85EB3" w:rsidP="009E7498">
      <w:pPr>
        <w:pStyle w:val="Sinespaciado"/>
        <w:jc w:val="both"/>
        <w:rPr>
          <w:rFonts w:ascii="Arial Narrow" w:hAnsi="Arial Narrow"/>
        </w:rPr>
      </w:pPr>
    </w:p>
    <w:p w14:paraId="520DED99" w14:textId="2D9EDAD5" w:rsidR="008929AD" w:rsidRPr="0001483E" w:rsidRDefault="008F12EE" w:rsidP="009E7498">
      <w:pPr>
        <w:pStyle w:val="Sinespaciado"/>
        <w:jc w:val="both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  <w:b/>
          <w:bCs/>
        </w:rPr>
        <w:t xml:space="preserve">IV. </w:t>
      </w:r>
      <w:r w:rsidR="0050711F" w:rsidRPr="0001483E">
        <w:rPr>
          <w:rFonts w:ascii="Arial Narrow" w:hAnsi="Arial Narrow"/>
          <w:b/>
          <w:bCs/>
        </w:rPr>
        <w:t xml:space="preserve">PROPUESTA DE </w:t>
      </w:r>
      <w:r w:rsidR="004F4176" w:rsidRPr="0001483E">
        <w:rPr>
          <w:rFonts w:ascii="Arial Narrow" w:hAnsi="Arial Narrow"/>
          <w:b/>
          <w:bCs/>
        </w:rPr>
        <w:t>EN</w:t>
      </w:r>
      <w:r w:rsidR="00BA6D2F" w:rsidRPr="0001483E">
        <w:rPr>
          <w:rFonts w:ascii="Arial Narrow" w:hAnsi="Arial Narrow"/>
          <w:b/>
          <w:bCs/>
        </w:rPr>
        <w:t>M</w:t>
      </w:r>
      <w:r w:rsidR="004F4176" w:rsidRPr="0001483E">
        <w:rPr>
          <w:rFonts w:ascii="Arial Narrow" w:hAnsi="Arial Narrow"/>
          <w:b/>
          <w:bCs/>
        </w:rPr>
        <w:t>IENDA</w:t>
      </w:r>
      <w:r w:rsidR="0050711F" w:rsidRPr="0001483E">
        <w:rPr>
          <w:rFonts w:ascii="Arial Narrow" w:hAnsi="Arial Narrow"/>
          <w:b/>
          <w:bCs/>
        </w:rPr>
        <w:t xml:space="preserve"> DE </w:t>
      </w:r>
      <w:r w:rsidR="008C6B6F" w:rsidRPr="0001483E">
        <w:rPr>
          <w:rFonts w:ascii="Arial Narrow" w:hAnsi="Arial Narrow"/>
          <w:b/>
          <w:bCs/>
        </w:rPr>
        <w:t xml:space="preserve">LA </w:t>
      </w:r>
      <w:r w:rsidR="0050711F" w:rsidRPr="0001483E">
        <w:rPr>
          <w:rFonts w:ascii="Arial Narrow" w:hAnsi="Arial Narrow"/>
          <w:b/>
          <w:bCs/>
        </w:rPr>
        <w:t>CONDUCTA DEL EMPLEADOR</w:t>
      </w:r>
    </w:p>
    <w:p w14:paraId="215FE62D" w14:textId="106F057B" w:rsidR="0050711F" w:rsidRPr="0001483E" w:rsidRDefault="0050711F" w:rsidP="009E7498">
      <w:pPr>
        <w:pStyle w:val="Sinespaciado"/>
        <w:jc w:val="both"/>
        <w:rPr>
          <w:rFonts w:ascii="Arial Narrow" w:hAnsi="Arial Narrow"/>
        </w:rPr>
      </w:pPr>
      <w:r w:rsidRPr="0001483E">
        <w:rPr>
          <w:rFonts w:ascii="Arial Narrow" w:hAnsi="Arial Narrow"/>
        </w:rPr>
        <w:t>Habiendo imputado los actos de hostilidad</w:t>
      </w:r>
      <w:r w:rsidR="00E11133" w:rsidRPr="0001483E">
        <w:rPr>
          <w:rFonts w:ascii="Arial Narrow" w:hAnsi="Arial Narrow"/>
        </w:rPr>
        <w:t>,</w:t>
      </w:r>
      <w:r w:rsidRPr="0001483E">
        <w:rPr>
          <w:rFonts w:ascii="Arial Narrow" w:hAnsi="Arial Narrow"/>
        </w:rPr>
        <w:t xml:space="preserve"> laboral solicito </w:t>
      </w:r>
      <w:r w:rsidR="00FA7A40" w:rsidRPr="0001483E">
        <w:rPr>
          <w:rFonts w:ascii="Arial Narrow" w:hAnsi="Arial Narrow"/>
        </w:rPr>
        <w:t>se efectúe la enmienda de sus conductas, disponiendo el cese de los actos de hostilidad laboral imputados</w:t>
      </w:r>
      <w:r w:rsidR="00A91803" w:rsidRPr="0001483E">
        <w:rPr>
          <w:rFonts w:ascii="Arial Narrow" w:hAnsi="Arial Narrow"/>
        </w:rPr>
        <w:t xml:space="preserve">, </w:t>
      </w:r>
      <w:r w:rsidR="00BA6D2F" w:rsidRPr="0001483E">
        <w:rPr>
          <w:rFonts w:ascii="Arial Narrow" w:hAnsi="Arial Narrow"/>
        </w:rPr>
        <w:t>además de</w:t>
      </w:r>
      <w:r w:rsidR="00A91803" w:rsidRPr="0001483E">
        <w:rPr>
          <w:rFonts w:ascii="Arial Narrow" w:hAnsi="Arial Narrow"/>
        </w:rPr>
        <w:t>:</w:t>
      </w:r>
    </w:p>
    <w:p w14:paraId="48C8B04B" w14:textId="77777777" w:rsidR="00A91803" w:rsidRPr="0001483E" w:rsidRDefault="00A91803" w:rsidP="009E7498">
      <w:pPr>
        <w:pStyle w:val="Sinespaciado"/>
        <w:jc w:val="both"/>
        <w:rPr>
          <w:rFonts w:ascii="Arial Narrow" w:hAnsi="Arial Narrow"/>
        </w:rPr>
      </w:pPr>
    </w:p>
    <w:p w14:paraId="0503551A" w14:textId="7458FD6D" w:rsidR="00CE28E7" w:rsidRPr="0001483E" w:rsidRDefault="00E85EB3" w:rsidP="009E7498">
      <w:pPr>
        <w:pStyle w:val="Sinespaciado"/>
        <w:jc w:val="both"/>
        <w:rPr>
          <w:rFonts w:ascii="Arial Narrow" w:hAnsi="Arial Narrow"/>
        </w:rPr>
      </w:pPr>
      <w:r w:rsidRPr="0001483E">
        <w:rPr>
          <w:rFonts w:ascii="Arial Narrow" w:hAnsi="Arial Narrow"/>
        </w:rPr>
        <w:t>1.</w:t>
      </w:r>
      <w:r w:rsidR="00134D92" w:rsidRPr="0001483E">
        <w:rPr>
          <w:rFonts w:ascii="Arial Narrow" w:hAnsi="Arial Narrow"/>
        </w:rPr>
        <w:t xml:space="preserve"> Restituir la </w:t>
      </w:r>
      <w:r w:rsidR="00CE28E7" w:rsidRPr="0001483E">
        <w:rPr>
          <w:rFonts w:ascii="Arial Narrow" w:hAnsi="Arial Narrow"/>
        </w:rPr>
        <w:t>remuneración al monto que correspond</w:t>
      </w:r>
      <w:r w:rsidR="008C6B6F" w:rsidRPr="0001483E">
        <w:rPr>
          <w:rFonts w:ascii="Arial Narrow" w:hAnsi="Arial Narrow"/>
        </w:rPr>
        <w:t>ía antes de la indebida reducción remunerativa</w:t>
      </w:r>
      <w:r w:rsidR="00CE28E7" w:rsidRPr="0001483E">
        <w:rPr>
          <w:rFonts w:ascii="Arial Narrow" w:hAnsi="Arial Narrow"/>
        </w:rPr>
        <w:t>.</w:t>
      </w:r>
    </w:p>
    <w:p w14:paraId="35FB31DB" w14:textId="00B47EB2" w:rsidR="00CE28E7" w:rsidRPr="0001483E" w:rsidRDefault="00CE28E7" w:rsidP="009E7498">
      <w:pPr>
        <w:pStyle w:val="Sinespaciado"/>
        <w:jc w:val="both"/>
        <w:rPr>
          <w:rFonts w:ascii="Arial Narrow" w:hAnsi="Arial Narrow"/>
        </w:rPr>
      </w:pPr>
    </w:p>
    <w:p w14:paraId="276D27DD" w14:textId="5EEC04F1" w:rsidR="00CE28E7" w:rsidRPr="0001483E" w:rsidRDefault="00CE28E7" w:rsidP="009E7498">
      <w:pPr>
        <w:pStyle w:val="Sinespaciado"/>
        <w:jc w:val="both"/>
        <w:rPr>
          <w:rFonts w:ascii="Arial Narrow" w:hAnsi="Arial Narrow"/>
        </w:rPr>
      </w:pPr>
      <w:r w:rsidRPr="0001483E">
        <w:rPr>
          <w:rFonts w:ascii="Arial Narrow" w:hAnsi="Arial Narrow"/>
        </w:rPr>
        <w:t>2. […]</w:t>
      </w:r>
    </w:p>
    <w:p w14:paraId="661FD20A" w14:textId="1F866F37" w:rsidR="00924DB8" w:rsidRPr="0001483E" w:rsidRDefault="00924DB8" w:rsidP="009E7498">
      <w:pPr>
        <w:pStyle w:val="Sinespaciado"/>
        <w:jc w:val="both"/>
        <w:rPr>
          <w:rFonts w:ascii="Arial Narrow" w:hAnsi="Arial Narrow"/>
        </w:rPr>
      </w:pPr>
    </w:p>
    <w:p w14:paraId="205878E3" w14:textId="5F0FA65C" w:rsidR="00507E99" w:rsidRPr="0001483E" w:rsidRDefault="00043713" w:rsidP="009E7498">
      <w:pPr>
        <w:pStyle w:val="Sinespaciado"/>
        <w:jc w:val="both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  <w:b/>
          <w:bCs/>
        </w:rPr>
        <w:t xml:space="preserve">V. </w:t>
      </w:r>
      <w:r w:rsidR="006E250A" w:rsidRPr="0001483E">
        <w:rPr>
          <w:rFonts w:ascii="Arial Narrow" w:hAnsi="Arial Narrow"/>
          <w:b/>
          <w:bCs/>
        </w:rPr>
        <w:t>ACTOS DE HOSTILIDAD CONT</w:t>
      </w:r>
      <w:r w:rsidR="00BF3DF5" w:rsidRPr="0001483E">
        <w:rPr>
          <w:rFonts w:ascii="Arial Narrow" w:hAnsi="Arial Narrow"/>
          <w:b/>
          <w:bCs/>
        </w:rPr>
        <w:t>I</w:t>
      </w:r>
      <w:r w:rsidR="006E250A" w:rsidRPr="0001483E">
        <w:rPr>
          <w:rFonts w:ascii="Arial Narrow" w:hAnsi="Arial Narrow"/>
          <w:b/>
          <w:bCs/>
        </w:rPr>
        <w:t>NUOS</w:t>
      </w:r>
    </w:p>
    <w:p w14:paraId="65BA59C6" w14:textId="2D050A80" w:rsidR="006E250A" w:rsidRPr="0001483E" w:rsidRDefault="005246F5" w:rsidP="009E7498">
      <w:pPr>
        <w:pStyle w:val="Sinespaciado"/>
        <w:jc w:val="both"/>
        <w:rPr>
          <w:rFonts w:ascii="Arial Narrow" w:hAnsi="Arial Narrow"/>
        </w:rPr>
      </w:pPr>
      <w:r w:rsidRPr="0001483E">
        <w:rPr>
          <w:rFonts w:ascii="Arial Narrow" w:hAnsi="Arial Narrow"/>
        </w:rPr>
        <w:t xml:space="preserve">Los actos de hostilidad imputados son continuos </w:t>
      </w:r>
      <w:r w:rsidR="00BF3DF5" w:rsidRPr="0001483E">
        <w:rPr>
          <w:rFonts w:ascii="Arial Narrow" w:hAnsi="Arial Narrow"/>
        </w:rPr>
        <w:t xml:space="preserve">y permanentes, por lo que me encuentro del plazo para su imputación conforme a la sumilla de la Casación Laboral 27091-2017 Lima </w:t>
      </w:r>
      <w:r w:rsidR="0083091E" w:rsidRPr="0001483E">
        <w:rPr>
          <w:rFonts w:ascii="Arial Narrow" w:hAnsi="Arial Narrow"/>
        </w:rPr>
        <w:t xml:space="preserve">emitida </w:t>
      </w:r>
      <w:r w:rsidR="00BF3DF5" w:rsidRPr="0001483E">
        <w:rPr>
          <w:rFonts w:ascii="Arial Narrow" w:hAnsi="Arial Narrow"/>
        </w:rPr>
        <w:t>el 03 de diciembre de 2019</w:t>
      </w:r>
      <w:r w:rsidR="0083091E" w:rsidRPr="0001483E">
        <w:rPr>
          <w:rFonts w:ascii="Arial Narrow" w:hAnsi="Arial Narrow"/>
        </w:rPr>
        <w:t xml:space="preserve"> por la Segunda Sala de Derecho Constitucional y Social </w:t>
      </w:r>
      <w:r w:rsidR="00903ADC" w:rsidRPr="0001483E">
        <w:rPr>
          <w:rFonts w:ascii="Arial Narrow" w:hAnsi="Arial Narrow"/>
        </w:rPr>
        <w:t xml:space="preserve">Transitoria de la Corte Suprema de Justicia de la república que indica </w:t>
      </w:r>
    </w:p>
    <w:p w14:paraId="52FAFF60" w14:textId="77777777" w:rsidR="00D86FAA" w:rsidRPr="0001483E" w:rsidRDefault="00D86FAA" w:rsidP="009E7498">
      <w:pPr>
        <w:pStyle w:val="Sinespaciado"/>
        <w:jc w:val="both"/>
        <w:rPr>
          <w:rFonts w:ascii="Arial Narrow" w:hAnsi="Arial Narrow"/>
        </w:rPr>
      </w:pPr>
    </w:p>
    <w:p w14:paraId="38E4F7A4" w14:textId="3065E31C" w:rsidR="00D86FAA" w:rsidRPr="0001483E" w:rsidRDefault="00D86FAA" w:rsidP="009E7498">
      <w:pPr>
        <w:pStyle w:val="Sinespaciado"/>
        <w:jc w:val="both"/>
        <w:rPr>
          <w:rFonts w:ascii="Arial Narrow" w:hAnsi="Arial Narrow"/>
          <w:i/>
          <w:iCs/>
        </w:rPr>
      </w:pPr>
      <w:r w:rsidRPr="0001483E">
        <w:rPr>
          <w:rFonts w:ascii="Arial Narrow" w:hAnsi="Arial Narrow"/>
          <w:i/>
          <w:iCs/>
        </w:rPr>
        <w:t xml:space="preserve">“De conformidad con lo dispuesto en el artículo 57° del Reglamento de la Ley de Fomento del Empleo, aprobado por Decreto Supremo número 001-96-TR, el plazo para accionar judicialmente en el caso de hostilidad caduca a los treinta días naturales de producido el hecho, el cual deberá computarse desde la última carta cursada por </w:t>
      </w:r>
      <w:r w:rsidRPr="0001483E">
        <w:rPr>
          <w:rFonts w:ascii="Arial Narrow" w:hAnsi="Arial Narrow"/>
          <w:i/>
          <w:iCs/>
        </w:rPr>
        <w:lastRenderedPageBreak/>
        <w:t>el trabajador cuando los actos hostiles varíen respecto a las anteriores cartas de cese de actos de hostilidad,</w:t>
      </w:r>
      <w:r w:rsidRPr="0001483E">
        <w:rPr>
          <w:rFonts w:ascii="Arial Narrow" w:hAnsi="Arial Narrow"/>
          <w:b/>
          <w:bCs/>
          <w:i/>
          <w:iCs/>
        </w:rPr>
        <w:t xml:space="preserve"> pero continúen en el tiempo</w:t>
      </w:r>
      <w:r w:rsidRPr="0001483E">
        <w:rPr>
          <w:rFonts w:ascii="Arial Narrow" w:hAnsi="Arial Narrow"/>
          <w:i/>
          <w:iCs/>
        </w:rPr>
        <w:t>”</w:t>
      </w:r>
      <w:r w:rsidR="007C27CE" w:rsidRPr="0001483E">
        <w:rPr>
          <w:rFonts w:ascii="Arial Narrow" w:hAnsi="Arial Narrow"/>
          <w:i/>
          <w:iCs/>
        </w:rPr>
        <w:t xml:space="preserve"> (el resaltado es nuestro)</w:t>
      </w:r>
      <w:r w:rsidRPr="0001483E">
        <w:rPr>
          <w:rFonts w:ascii="Arial Narrow" w:hAnsi="Arial Narrow"/>
          <w:i/>
          <w:iCs/>
        </w:rPr>
        <w:t>.</w:t>
      </w:r>
    </w:p>
    <w:p w14:paraId="6C2BD20E" w14:textId="22F013C6" w:rsidR="00D86FAA" w:rsidRPr="0001483E" w:rsidRDefault="00D86FAA" w:rsidP="009E7498">
      <w:pPr>
        <w:pStyle w:val="Sinespaciado"/>
        <w:jc w:val="both"/>
        <w:rPr>
          <w:rFonts w:ascii="Arial Narrow" w:hAnsi="Arial Narrow"/>
        </w:rPr>
      </w:pPr>
    </w:p>
    <w:p w14:paraId="6F335B62" w14:textId="4746512F" w:rsidR="0001720D" w:rsidRPr="0001483E" w:rsidRDefault="0001720D" w:rsidP="009E7498">
      <w:pPr>
        <w:pStyle w:val="Sinespaciado"/>
        <w:jc w:val="both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  <w:b/>
          <w:bCs/>
        </w:rPr>
        <w:t>VI. MEDIOS PROBATORIOS Y ANEXOS</w:t>
      </w:r>
    </w:p>
    <w:p w14:paraId="6FA56099" w14:textId="6BC030C1" w:rsidR="0001720D" w:rsidRPr="0001483E" w:rsidRDefault="0001720D" w:rsidP="009E7498">
      <w:pPr>
        <w:pStyle w:val="Sinespaciado"/>
        <w:jc w:val="both"/>
        <w:rPr>
          <w:rFonts w:ascii="Arial Narrow" w:hAnsi="Arial Narrow"/>
        </w:rPr>
      </w:pPr>
      <w:r w:rsidRPr="0001483E">
        <w:rPr>
          <w:rFonts w:ascii="Arial Narrow" w:hAnsi="Arial Narrow"/>
        </w:rPr>
        <w:t>1-A Copia del Documento Nacional de Identidad del trabajador hostilizado</w:t>
      </w:r>
    </w:p>
    <w:p w14:paraId="7FEB3D27" w14:textId="77777777" w:rsidR="0001720D" w:rsidRPr="0001483E" w:rsidRDefault="0001720D" w:rsidP="009E7498">
      <w:pPr>
        <w:pStyle w:val="Sinespaciado"/>
        <w:jc w:val="both"/>
        <w:rPr>
          <w:rFonts w:ascii="Arial Narrow" w:hAnsi="Arial Narrow"/>
        </w:rPr>
      </w:pPr>
    </w:p>
    <w:p w14:paraId="08E59B03" w14:textId="551ACB04" w:rsidR="0001720D" w:rsidRPr="0001483E" w:rsidRDefault="0001720D" w:rsidP="009E7498">
      <w:pPr>
        <w:pStyle w:val="Sinespaciado"/>
        <w:jc w:val="both"/>
        <w:rPr>
          <w:rFonts w:ascii="Arial Narrow" w:hAnsi="Arial Narrow"/>
        </w:rPr>
      </w:pPr>
      <w:r w:rsidRPr="0001483E">
        <w:rPr>
          <w:rFonts w:ascii="Arial Narrow" w:hAnsi="Arial Narrow"/>
        </w:rPr>
        <w:t>1-B Copia de la boleta de abril de 2024 y la boleta de mayo de 2024 con la finalidad de acreditar la reducción remunerativa producida en mayo de 2024.</w:t>
      </w:r>
    </w:p>
    <w:p w14:paraId="0BB5B62E" w14:textId="77777777" w:rsidR="0001720D" w:rsidRPr="0001483E" w:rsidRDefault="0001720D" w:rsidP="009E7498">
      <w:pPr>
        <w:pStyle w:val="Sinespaciado"/>
        <w:jc w:val="both"/>
        <w:rPr>
          <w:rFonts w:ascii="Arial Narrow" w:hAnsi="Arial Narrow"/>
        </w:rPr>
      </w:pPr>
    </w:p>
    <w:p w14:paraId="1AB018A6" w14:textId="3180DF10" w:rsidR="0001720D" w:rsidRPr="0001483E" w:rsidRDefault="0001720D" w:rsidP="009E7498">
      <w:pPr>
        <w:pStyle w:val="Sinespaciado"/>
        <w:jc w:val="both"/>
        <w:rPr>
          <w:rFonts w:ascii="Arial Narrow" w:hAnsi="Arial Narrow"/>
        </w:rPr>
      </w:pPr>
      <w:r w:rsidRPr="0001483E">
        <w:rPr>
          <w:rFonts w:ascii="Arial Narrow" w:hAnsi="Arial Narrow"/>
        </w:rPr>
        <w:t>1-C [</w:t>
      </w:r>
      <w:r w:rsidRPr="0001483E">
        <w:rPr>
          <w:rFonts w:ascii="Arial Narrow" w:hAnsi="Arial Narrow"/>
          <w:b/>
          <w:bCs/>
        </w:rPr>
        <w:t>…de considerarlo adjunte los medios probatorios documentales que acrediten la existencia del acto de hostilidad imputado…por ejemplo, las boletas que acreditan la reducción de remuneración…</w:t>
      </w:r>
      <w:r w:rsidRPr="0001483E">
        <w:rPr>
          <w:rFonts w:ascii="Arial Narrow" w:hAnsi="Arial Narrow"/>
        </w:rPr>
        <w:t>]</w:t>
      </w:r>
    </w:p>
    <w:p w14:paraId="57FCD039" w14:textId="77777777" w:rsidR="0001720D" w:rsidRPr="0001483E" w:rsidRDefault="0001720D" w:rsidP="009E7498">
      <w:pPr>
        <w:pStyle w:val="Sinespaciado"/>
        <w:jc w:val="both"/>
        <w:rPr>
          <w:rFonts w:ascii="Arial Narrow" w:hAnsi="Arial Narrow"/>
        </w:rPr>
      </w:pPr>
    </w:p>
    <w:p w14:paraId="201B6954" w14:textId="5C7762FB" w:rsidR="00D86FAA" w:rsidRPr="0001483E" w:rsidRDefault="00D86FAA" w:rsidP="009E7498">
      <w:pPr>
        <w:pStyle w:val="Sinespaciado"/>
        <w:jc w:val="both"/>
        <w:rPr>
          <w:rFonts w:ascii="Arial Narrow" w:hAnsi="Arial Narrow"/>
        </w:rPr>
      </w:pPr>
      <w:r w:rsidRPr="0001483E">
        <w:rPr>
          <w:rFonts w:ascii="Arial Narrow" w:hAnsi="Arial Narrow"/>
        </w:rPr>
        <w:t>Sin otro particular, quedo de usted a la espera de atención de la presente</w:t>
      </w:r>
      <w:r w:rsidR="0001720D" w:rsidRPr="0001483E">
        <w:rPr>
          <w:rFonts w:ascii="Arial Narrow" w:hAnsi="Arial Narrow"/>
        </w:rPr>
        <w:t>.</w:t>
      </w:r>
    </w:p>
    <w:p w14:paraId="3F32A1D0" w14:textId="77777777" w:rsidR="00D86FAA" w:rsidRPr="0001483E" w:rsidRDefault="00D86FAA" w:rsidP="009E7498">
      <w:pPr>
        <w:pStyle w:val="Sinespaciado"/>
        <w:jc w:val="both"/>
        <w:rPr>
          <w:rFonts w:ascii="Arial Narrow" w:hAnsi="Arial Narrow"/>
        </w:rPr>
      </w:pPr>
    </w:p>
    <w:p w14:paraId="7E21777A" w14:textId="4555A9BB" w:rsidR="00D92C93" w:rsidRPr="0001483E" w:rsidRDefault="00915C6B" w:rsidP="0001720D">
      <w:pPr>
        <w:pStyle w:val="Sinespaciado"/>
        <w:jc w:val="center"/>
        <w:rPr>
          <w:rFonts w:ascii="Arial Narrow" w:hAnsi="Arial Narrow"/>
        </w:rPr>
      </w:pPr>
      <w:r w:rsidRPr="0001483E">
        <w:rPr>
          <w:rFonts w:ascii="Arial Narrow" w:hAnsi="Arial Narrow"/>
        </w:rPr>
        <w:t>Atentamente</w:t>
      </w:r>
      <w:r w:rsidR="00D86FAA" w:rsidRPr="0001483E">
        <w:rPr>
          <w:rFonts w:ascii="Arial Narrow" w:hAnsi="Arial Narrow"/>
        </w:rPr>
        <w:t>,</w:t>
      </w:r>
    </w:p>
    <w:p w14:paraId="63FD94B5" w14:textId="5DA9A3B3" w:rsidR="0078332D" w:rsidRPr="0001483E" w:rsidRDefault="0078332D" w:rsidP="009E7498">
      <w:pPr>
        <w:pStyle w:val="Sinespaciado"/>
        <w:jc w:val="both"/>
        <w:rPr>
          <w:rFonts w:ascii="Arial Narrow" w:hAnsi="Arial Narrow"/>
        </w:rPr>
      </w:pPr>
    </w:p>
    <w:p w14:paraId="4FFA006A" w14:textId="54D5B8A7" w:rsidR="0078332D" w:rsidRPr="0001483E" w:rsidRDefault="0001720D" w:rsidP="0001720D">
      <w:pPr>
        <w:pStyle w:val="Sinespaciado"/>
        <w:jc w:val="center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  <w:b/>
          <w:bCs/>
        </w:rPr>
        <w:t>[…firma del trabajador…]</w:t>
      </w:r>
    </w:p>
    <w:p w14:paraId="2619C938" w14:textId="34030FAE" w:rsidR="0001720D" w:rsidRPr="0001483E" w:rsidRDefault="0001720D" w:rsidP="0001720D">
      <w:pPr>
        <w:pStyle w:val="Sinespaciado"/>
        <w:jc w:val="center"/>
        <w:rPr>
          <w:rFonts w:ascii="Arial Narrow" w:hAnsi="Arial Narrow"/>
        </w:rPr>
      </w:pPr>
      <w:r w:rsidRPr="0001483E">
        <w:rPr>
          <w:rFonts w:ascii="Arial Narrow" w:hAnsi="Arial Narrow"/>
        </w:rPr>
        <w:t>-o-o-o-o-o-o-o-o-o-o-o-o-o-o-o-o</w:t>
      </w:r>
    </w:p>
    <w:p w14:paraId="7F92A28F" w14:textId="027E4452" w:rsidR="0001720D" w:rsidRPr="0001483E" w:rsidRDefault="0001720D" w:rsidP="0001720D">
      <w:pPr>
        <w:pStyle w:val="Sinespaciado"/>
        <w:jc w:val="center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  <w:b/>
          <w:bCs/>
        </w:rPr>
        <w:t>[…nombres y apellidos del trabajador…]</w:t>
      </w:r>
    </w:p>
    <w:p w14:paraId="410FAE1E" w14:textId="788D27D9" w:rsidR="0001720D" w:rsidRPr="0001483E" w:rsidRDefault="0001720D" w:rsidP="0001720D">
      <w:pPr>
        <w:pStyle w:val="Sinespaciado"/>
        <w:jc w:val="center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  <w:b/>
          <w:bCs/>
        </w:rPr>
        <w:t>DNI Nro. […]</w:t>
      </w:r>
    </w:p>
    <w:p w14:paraId="5A3EAD8F" w14:textId="22ACC6A2" w:rsidR="0001720D" w:rsidRPr="0001483E" w:rsidRDefault="0001720D" w:rsidP="0001720D">
      <w:pPr>
        <w:pStyle w:val="Sinespaciado"/>
        <w:jc w:val="center"/>
        <w:rPr>
          <w:rFonts w:ascii="Arial Narrow" w:hAnsi="Arial Narrow"/>
          <w:b/>
          <w:bCs/>
        </w:rPr>
      </w:pPr>
      <w:r w:rsidRPr="0001483E">
        <w:rPr>
          <w:rFonts w:ascii="Arial Narrow" w:hAnsi="Arial Narrow"/>
          <w:b/>
          <w:bCs/>
        </w:rPr>
        <w:t>Domicilio […]</w:t>
      </w:r>
    </w:p>
    <w:sectPr w:rsidR="0001720D" w:rsidRPr="0001483E" w:rsidSect="007B2BF2">
      <w:headerReference w:type="default" r:id="rId7"/>
      <w:footerReference w:type="default" r:id="rId8"/>
      <w:pgSz w:w="12240" w:h="15840" w:code="11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6C7E1" w14:textId="77777777" w:rsidR="00BD7F14" w:rsidRDefault="00BD7F14" w:rsidP="00CC09A7">
      <w:pPr>
        <w:spacing w:after="0" w:line="240" w:lineRule="auto"/>
      </w:pPr>
      <w:r>
        <w:separator/>
      </w:r>
    </w:p>
  </w:endnote>
  <w:endnote w:type="continuationSeparator" w:id="0">
    <w:p w14:paraId="361ACE87" w14:textId="77777777" w:rsidR="00BD7F14" w:rsidRDefault="00BD7F14" w:rsidP="00CC0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396"/>
      <w:gridCol w:w="442"/>
    </w:tblGrid>
    <w:tr w:rsidR="008C6B6F" w14:paraId="3BFBCC2F" w14:textId="77777777" w:rsidTr="008C6B6F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DFB627FA198646B38113BDE66773764A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2336E21C" w14:textId="54720D41" w:rsidR="008C6B6F" w:rsidRDefault="008C6B6F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AUTOR JOSÉ MARÍA PACORI CARI</w:t>
              </w:r>
            </w:p>
          </w:sdtContent>
        </w:sdt>
      </w:tc>
      <w:tc>
        <w:tcPr>
          <w:tcW w:w="250" w:type="pct"/>
          <w:shd w:val="clear" w:color="auto" w:fill="000000" w:themeFill="text1"/>
          <w:vAlign w:val="center"/>
        </w:tcPr>
        <w:p w14:paraId="0B8D04BF" w14:textId="77777777" w:rsidR="008C6B6F" w:rsidRDefault="008C6B6F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  <w:lang w:val="es-ES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253AADCA" w14:textId="77777777" w:rsidR="00F05758" w:rsidRDefault="00F057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45B0B" w14:textId="77777777" w:rsidR="00BD7F14" w:rsidRDefault="00BD7F14" w:rsidP="00CC09A7">
      <w:pPr>
        <w:spacing w:after="0" w:line="240" w:lineRule="auto"/>
      </w:pPr>
      <w:r>
        <w:separator/>
      </w:r>
    </w:p>
  </w:footnote>
  <w:footnote w:type="continuationSeparator" w:id="0">
    <w:p w14:paraId="65ACBA98" w14:textId="77777777" w:rsidR="00BD7F14" w:rsidRDefault="00BD7F14" w:rsidP="00CC0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CA5B" w14:textId="77777777" w:rsidR="00A82040" w:rsidRDefault="00A82040" w:rsidP="00A820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40"/>
        <w:szCs w:val="40"/>
      </w:rPr>
    </w:pPr>
    <w:r>
      <w:rPr>
        <w:noProof/>
        <w:color w:val="000000"/>
      </w:rPr>
      <w:drawing>
        <wp:anchor distT="0" distB="0" distL="114300" distR="114300" simplePos="0" relativeHeight="251660800" behindDoc="0" locked="0" layoutInCell="1" hidden="0" allowOverlap="1" wp14:anchorId="204CC34B" wp14:editId="3BECE71E">
          <wp:simplePos x="0" y="0"/>
          <wp:positionH relativeFrom="margin">
            <wp:posOffset>-12283</wp:posOffset>
          </wp:positionH>
          <wp:positionV relativeFrom="margin">
            <wp:posOffset>-967411</wp:posOffset>
          </wp:positionV>
          <wp:extent cx="696595" cy="690880"/>
          <wp:effectExtent l="0" t="0" r="0" b="0"/>
          <wp:wrapSquare wrapText="bothSides" distT="0" distB="0" distL="114300" distR="114300"/>
          <wp:docPr id="10" name="image10.png" descr="simbolo-masoni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simbolo-masonic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595" cy="690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40"/>
        <w:szCs w:val="40"/>
      </w:rPr>
      <w:t>CORPORACIÓN HIRAM SERVICIOS LEGALES</w:t>
    </w:r>
  </w:p>
  <w:p w14:paraId="60B3C5DF" w14:textId="77777777" w:rsidR="00A82040" w:rsidRDefault="00A82040" w:rsidP="00A820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30"/>
        <w:szCs w:val="30"/>
      </w:rPr>
    </w:pPr>
    <w:r>
      <w:rPr>
        <w:color w:val="000000"/>
        <w:sz w:val="30"/>
        <w:szCs w:val="30"/>
      </w:rPr>
      <w:t>corporacionhiramservicioslegales.com</w:t>
    </w:r>
  </w:p>
  <w:p w14:paraId="6BBAF16C" w14:textId="77777777" w:rsidR="00A82040" w:rsidRPr="0024234E" w:rsidRDefault="00A82040" w:rsidP="00A820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8"/>
        <w:szCs w:val="28"/>
      </w:rPr>
    </w:pPr>
    <w:r w:rsidRPr="0024234E">
      <w:rPr>
        <w:color w:val="000000"/>
        <w:sz w:val="28"/>
        <w:szCs w:val="28"/>
      </w:rPr>
      <w:t>Abogado José María Pacori Cari</w:t>
    </w:r>
  </w:p>
  <w:p w14:paraId="7DCCAE46" w14:textId="77777777" w:rsidR="00A82040" w:rsidRPr="0024234E" w:rsidRDefault="00A82040" w:rsidP="00A820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4"/>
        <w:szCs w:val="24"/>
      </w:rPr>
    </w:pPr>
    <w:r w:rsidRPr="0024234E">
      <w:rPr>
        <w:color w:val="000000"/>
        <w:sz w:val="24"/>
        <w:szCs w:val="24"/>
      </w:rPr>
      <w:t>Teléfono 959666272</w:t>
    </w:r>
  </w:p>
  <w:p w14:paraId="660C545F" w14:textId="725A3912" w:rsidR="00CC09A7" w:rsidRPr="00A82040" w:rsidRDefault="00A82040" w:rsidP="00A820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40"/>
        <w:szCs w:val="40"/>
      </w:rPr>
    </w:pPr>
    <w:r>
      <w:rPr>
        <w:color w:val="000000"/>
        <w:sz w:val="40"/>
        <w:szCs w:val="40"/>
      </w:rPr>
      <w:t>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C0569"/>
    <w:multiLevelType w:val="hybridMultilevel"/>
    <w:tmpl w:val="AD1EC2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6B88"/>
    <w:multiLevelType w:val="hybridMultilevel"/>
    <w:tmpl w:val="3B80EC4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6E"/>
    <w:rsid w:val="00000002"/>
    <w:rsid w:val="00011551"/>
    <w:rsid w:val="000121C4"/>
    <w:rsid w:val="00014355"/>
    <w:rsid w:val="0001483E"/>
    <w:rsid w:val="0001720D"/>
    <w:rsid w:val="00020589"/>
    <w:rsid w:val="00026C49"/>
    <w:rsid w:val="000427BB"/>
    <w:rsid w:val="00043713"/>
    <w:rsid w:val="00070280"/>
    <w:rsid w:val="00074A84"/>
    <w:rsid w:val="00082C3C"/>
    <w:rsid w:val="000D16DE"/>
    <w:rsid w:val="00100C90"/>
    <w:rsid w:val="00102381"/>
    <w:rsid w:val="00124B89"/>
    <w:rsid w:val="00134D92"/>
    <w:rsid w:val="001A33D7"/>
    <w:rsid w:val="001A7E48"/>
    <w:rsid w:val="001C4ED5"/>
    <w:rsid w:val="001C5C4B"/>
    <w:rsid w:val="001E4194"/>
    <w:rsid w:val="002457C8"/>
    <w:rsid w:val="0025632A"/>
    <w:rsid w:val="00256564"/>
    <w:rsid w:val="0026725D"/>
    <w:rsid w:val="00283582"/>
    <w:rsid w:val="002A64C0"/>
    <w:rsid w:val="002C2CC8"/>
    <w:rsid w:val="002C4702"/>
    <w:rsid w:val="002D1DED"/>
    <w:rsid w:val="002F5C36"/>
    <w:rsid w:val="003017BF"/>
    <w:rsid w:val="003104FF"/>
    <w:rsid w:val="003226B9"/>
    <w:rsid w:val="00372839"/>
    <w:rsid w:val="00376676"/>
    <w:rsid w:val="00384057"/>
    <w:rsid w:val="003A442A"/>
    <w:rsid w:val="003C2E1C"/>
    <w:rsid w:val="003C6ED0"/>
    <w:rsid w:val="003E0C08"/>
    <w:rsid w:val="003F0AD2"/>
    <w:rsid w:val="00407FEA"/>
    <w:rsid w:val="00412F67"/>
    <w:rsid w:val="004401CC"/>
    <w:rsid w:val="00470A08"/>
    <w:rsid w:val="00481B89"/>
    <w:rsid w:val="00485034"/>
    <w:rsid w:val="00494C80"/>
    <w:rsid w:val="004B17ED"/>
    <w:rsid w:val="004F4176"/>
    <w:rsid w:val="0050711F"/>
    <w:rsid w:val="00507E99"/>
    <w:rsid w:val="005246F5"/>
    <w:rsid w:val="00527FE3"/>
    <w:rsid w:val="00532AC7"/>
    <w:rsid w:val="00537EA9"/>
    <w:rsid w:val="005407F9"/>
    <w:rsid w:val="00557697"/>
    <w:rsid w:val="00572B27"/>
    <w:rsid w:val="00577F71"/>
    <w:rsid w:val="00593AA6"/>
    <w:rsid w:val="005A393D"/>
    <w:rsid w:val="005A41D0"/>
    <w:rsid w:val="005D0B87"/>
    <w:rsid w:val="005D2CF6"/>
    <w:rsid w:val="005F3999"/>
    <w:rsid w:val="005F440C"/>
    <w:rsid w:val="00605AE4"/>
    <w:rsid w:val="006101E5"/>
    <w:rsid w:val="006124F4"/>
    <w:rsid w:val="00647C6E"/>
    <w:rsid w:val="0067712E"/>
    <w:rsid w:val="00681B21"/>
    <w:rsid w:val="00684B2A"/>
    <w:rsid w:val="006951F6"/>
    <w:rsid w:val="006B2C21"/>
    <w:rsid w:val="006C1373"/>
    <w:rsid w:val="006C2CF6"/>
    <w:rsid w:val="006C6A3B"/>
    <w:rsid w:val="006E250A"/>
    <w:rsid w:val="00707156"/>
    <w:rsid w:val="00732640"/>
    <w:rsid w:val="00733355"/>
    <w:rsid w:val="00754959"/>
    <w:rsid w:val="007735FC"/>
    <w:rsid w:val="00774931"/>
    <w:rsid w:val="0078332D"/>
    <w:rsid w:val="00796F0E"/>
    <w:rsid w:val="007B2BF2"/>
    <w:rsid w:val="007B5F5B"/>
    <w:rsid w:val="007C27CE"/>
    <w:rsid w:val="007C2E90"/>
    <w:rsid w:val="007D3AE2"/>
    <w:rsid w:val="00810842"/>
    <w:rsid w:val="00810FEB"/>
    <w:rsid w:val="0083091E"/>
    <w:rsid w:val="008506C7"/>
    <w:rsid w:val="00861147"/>
    <w:rsid w:val="00883085"/>
    <w:rsid w:val="0088536E"/>
    <w:rsid w:val="008929AD"/>
    <w:rsid w:val="00892F76"/>
    <w:rsid w:val="008A764E"/>
    <w:rsid w:val="008B63AA"/>
    <w:rsid w:val="008C6B6F"/>
    <w:rsid w:val="008D4383"/>
    <w:rsid w:val="008F12EE"/>
    <w:rsid w:val="008F7D53"/>
    <w:rsid w:val="00903ADC"/>
    <w:rsid w:val="00915C6B"/>
    <w:rsid w:val="00924DB8"/>
    <w:rsid w:val="0094216E"/>
    <w:rsid w:val="00964AA2"/>
    <w:rsid w:val="00977D09"/>
    <w:rsid w:val="0099607A"/>
    <w:rsid w:val="009E3CB4"/>
    <w:rsid w:val="009E7498"/>
    <w:rsid w:val="009F65EF"/>
    <w:rsid w:val="00A06CB4"/>
    <w:rsid w:val="00A82040"/>
    <w:rsid w:val="00A85BFC"/>
    <w:rsid w:val="00A91803"/>
    <w:rsid w:val="00AD0A08"/>
    <w:rsid w:val="00AE24C4"/>
    <w:rsid w:val="00AE5A2F"/>
    <w:rsid w:val="00B15BEE"/>
    <w:rsid w:val="00B2424F"/>
    <w:rsid w:val="00B42033"/>
    <w:rsid w:val="00B5189D"/>
    <w:rsid w:val="00B56F44"/>
    <w:rsid w:val="00B56FB8"/>
    <w:rsid w:val="00B634F8"/>
    <w:rsid w:val="00B94F4E"/>
    <w:rsid w:val="00BA6D2F"/>
    <w:rsid w:val="00BB75DF"/>
    <w:rsid w:val="00BB7D13"/>
    <w:rsid w:val="00BD25E0"/>
    <w:rsid w:val="00BD7F14"/>
    <w:rsid w:val="00BE7EBA"/>
    <w:rsid w:val="00BF3DF5"/>
    <w:rsid w:val="00C11D8F"/>
    <w:rsid w:val="00C2772B"/>
    <w:rsid w:val="00C30630"/>
    <w:rsid w:val="00C3314E"/>
    <w:rsid w:val="00C503EE"/>
    <w:rsid w:val="00C7395E"/>
    <w:rsid w:val="00C826FA"/>
    <w:rsid w:val="00CB74EF"/>
    <w:rsid w:val="00CC09A7"/>
    <w:rsid w:val="00CC3B27"/>
    <w:rsid w:val="00CC6C26"/>
    <w:rsid w:val="00CD0488"/>
    <w:rsid w:val="00CE28E7"/>
    <w:rsid w:val="00D4376B"/>
    <w:rsid w:val="00D73A3B"/>
    <w:rsid w:val="00D86FAA"/>
    <w:rsid w:val="00D92C93"/>
    <w:rsid w:val="00DB45E7"/>
    <w:rsid w:val="00DE452C"/>
    <w:rsid w:val="00E03EEB"/>
    <w:rsid w:val="00E11133"/>
    <w:rsid w:val="00E17A8D"/>
    <w:rsid w:val="00E21A88"/>
    <w:rsid w:val="00E75132"/>
    <w:rsid w:val="00E82DC7"/>
    <w:rsid w:val="00E85EB3"/>
    <w:rsid w:val="00E91BE2"/>
    <w:rsid w:val="00E94CED"/>
    <w:rsid w:val="00EA21F5"/>
    <w:rsid w:val="00ED681B"/>
    <w:rsid w:val="00F036B6"/>
    <w:rsid w:val="00F05758"/>
    <w:rsid w:val="00F337B1"/>
    <w:rsid w:val="00F56585"/>
    <w:rsid w:val="00FA7A40"/>
    <w:rsid w:val="00FB0C7C"/>
    <w:rsid w:val="00FC50F6"/>
    <w:rsid w:val="00FC7387"/>
    <w:rsid w:val="00FD4904"/>
    <w:rsid w:val="00FE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5DE0DB"/>
  <w15:chartTrackingRefBased/>
  <w15:docId w15:val="{141F7385-371D-4A5C-9862-E1904EA2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1A8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2424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424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0715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C09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09A7"/>
  </w:style>
  <w:style w:type="paragraph" w:styleId="Piedepgina">
    <w:name w:val="footer"/>
    <w:basedOn w:val="Normal"/>
    <w:link w:val="PiedepginaCar"/>
    <w:uiPriority w:val="99"/>
    <w:unhideWhenUsed/>
    <w:rsid w:val="00CC09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9A7"/>
  </w:style>
  <w:style w:type="table" w:styleId="Tablaconcuadrcula">
    <w:name w:val="Table Grid"/>
    <w:basedOn w:val="Tablanormal"/>
    <w:uiPriority w:val="39"/>
    <w:rsid w:val="003C6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B627FA198646B38113BDE66773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C05BE-F66A-43B3-8870-9EC7117ED7F2}"/>
      </w:docPartPr>
      <w:docPartBody>
        <w:p w:rsidR="00925E59" w:rsidRDefault="008E1CCE" w:rsidP="008E1CCE">
          <w:pPr>
            <w:pStyle w:val="DFB627FA198646B38113BDE66773764A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CE"/>
    <w:rsid w:val="007152CE"/>
    <w:rsid w:val="008E1CCE"/>
    <w:rsid w:val="00925E59"/>
    <w:rsid w:val="00A5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FB627FA198646B38113BDE66773764A">
    <w:name w:val="DFB627FA198646B38113BDE66773764A"/>
    <w:rsid w:val="008E1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1225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 JOSÉ MARÍA PACORI CARI</dc:creator>
  <cp:keywords/>
  <dc:description/>
  <cp:lastModifiedBy>Corporación Hiram Servicios legales</cp:lastModifiedBy>
  <cp:revision>21</cp:revision>
  <cp:lastPrinted>2024-07-27T19:42:00Z</cp:lastPrinted>
  <dcterms:created xsi:type="dcterms:W3CDTF">2024-07-29T13:36:00Z</dcterms:created>
  <dcterms:modified xsi:type="dcterms:W3CDTF">2024-07-29T18:46:00Z</dcterms:modified>
</cp:coreProperties>
</file>