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E1D9A" w14:textId="121FC873" w:rsidR="007622E0" w:rsidRPr="009C20C2" w:rsidRDefault="007622E0" w:rsidP="007622E0">
      <w:pPr>
        <w:pStyle w:val="Sinespaciado"/>
        <w:jc w:val="center"/>
        <w:rPr>
          <w:rFonts w:ascii="Arial Narrow" w:hAnsi="Arial Narrow"/>
          <w:b/>
          <w:bCs/>
          <w:sz w:val="24"/>
          <w:szCs w:val="24"/>
        </w:rPr>
      </w:pPr>
      <w:r w:rsidRPr="009C20C2">
        <w:rPr>
          <w:rFonts w:ascii="Arial Narrow" w:hAnsi="Arial Narrow"/>
          <w:b/>
          <w:bCs/>
          <w:sz w:val="24"/>
          <w:szCs w:val="24"/>
        </w:rPr>
        <w:t>MODELO DE SOLICITUD DE PAGO DE BONIFICACIÓN DIFERENCIAL PARA SERVIDOR NOMBRADO</w:t>
      </w:r>
    </w:p>
    <w:p w14:paraId="6859A689" w14:textId="5256CFE7" w:rsidR="007622E0" w:rsidRPr="009C20C2" w:rsidRDefault="007622E0" w:rsidP="007622E0">
      <w:pPr>
        <w:pStyle w:val="Sinespaciado"/>
        <w:jc w:val="both"/>
        <w:rPr>
          <w:rFonts w:ascii="Arial Narrow" w:hAnsi="Arial Narrow"/>
          <w:b/>
          <w:bCs/>
          <w:sz w:val="24"/>
          <w:szCs w:val="24"/>
        </w:rPr>
      </w:pPr>
    </w:p>
    <w:p w14:paraId="6772AD9A" w14:textId="7376247E" w:rsidR="007622E0" w:rsidRPr="009C20C2" w:rsidRDefault="007622E0" w:rsidP="007622E0">
      <w:pPr>
        <w:pStyle w:val="Sinespaciado"/>
        <w:jc w:val="center"/>
        <w:rPr>
          <w:rFonts w:ascii="Arial Narrow" w:hAnsi="Arial Narrow"/>
          <w:b/>
          <w:bCs/>
          <w:sz w:val="24"/>
          <w:szCs w:val="24"/>
        </w:rPr>
      </w:pPr>
      <w:r w:rsidRPr="009C20C2">
        <w:rPr>
          <w:rFonts w:ascii="Arial Narrow" w:hAnsi="Arial Narrow"/>
          <w:b/>
          <w:bCs/>
          <w:sz w:val="24"/>
          <w:szCs w:val="24"/>
        </w:rPr>
        <w:t>José María Pacori Cari</w:t>
      </w:r>
    </w:p>
    <w:p w14:paraId="1662DF6D" w14:textId="1076A4B8" w:rsidR="007622E0" w:rsidRPr="009C20C2" w:rsidRDefault="007622E0" w:rsidP="007622E0">
      <w:pPr>
        <w:pStyle w:val="Sinespaciado"/>
        <w:jc w:val="center"/>
        <w:rPr>
          <w:rFonts w:ascii="Arial Narrow" w:hAnsi="Arial Narrow"/>
          <w:b/>
          <w:bCs/>
          <w:sz w:val="24"/>
          <w:szCs w:val="24"/>
        </w:rPr>
      </w:pPr>
      <w:r w:rsidRPr="009C20C2">
        <w:rPr>
          <w:rFonts w:ascii="Arial Narrow" w:hAnsi="Arial Narrow"/>
          <w:b/>
          <w:bCs/>
          <w:sz w:val="24"/>
          <w:szCs w:val="24"/>
        </w:rPr>
        <w:t>Maestro en Derecho Administrativo por la Universidad Nacional de San Agustín</w:t>
      </w:r>
    </w:p>
    <w:p w14:paraId="3299D2FA" w14:textId="1CF9BCD7" w:rsidR="007622E0" w:rsidRPr="009C20C2" w:rsidRDefault="007622E0" w:rsidP="007622E0">
      <w:pPr>
        <w:pStyle w:val="Sinespaciado"/>
        <w:jc w:val="center"/>
        <w:rPr>
          <w:rFonts w:ascii="Arial Narrow" w:hAnsi="Arial Narrow"/>
          <w:b/>
          <w:bCs/>
          <w:sz w:val="24"/>
          <w:szCs w:val="24"/>
        </w:rPr>
      </w:pPr>
      <w:r w:rsidRPr="009C20C2">
        <w:rPr>
          <w:rFonts w:ascii="Arial Narrow" w:hAnsi="Arial Narrow"/>
          <w:b/>
          <w:bCs/>
          <w:sz w:val="24"/>
          <w:szCs w:val="24"/>
        </w:rPr>
        <w:t>Socio de la Asociación Española de Derecho del Trabajo y de la Seguridad Social</w:t>
      </w:r>
    </w:p>
    <w:p w14:paraId="33CE4598" w14:textId="0B50A89F" w:rsidR="007622E0" w:rsidRPr="009C20C2" w:rsidRDefault="007622E0" w:rsidP="007622E0">
      <w:pPr>
        <w:pStyle w:val="Sinespaciado"/>
        <w:jc w:val="both"/>
        <w:rPr>
          <w:rFonts w:ascii="Arial Narrow" w:hAnsi="Arial Narrow"/>
          <w:b/>
          <w:bCs/>
          <w:sz w:val="24"/>
          <w:szCs w:val="24"/>
        </w:rPr>
      </w:pPr>
    </w:p>
    <w:p w14:paraId="30618B6B" w14:textId="41FC249F" w:rsidR="007622E0" w:rsidRPr="009C20C2" w:rsidRDefault="007622E0" w:rsidP="007622E0">
      <w:pPr>
        <w:pStyle w:val="Sinespaciado"/>
        <w:jc w:val="both"/>
        <w:rPr>
          <w:rFonts w:ascii="Arial Narrow" w:hAnsi="Arial Narrow"/>
          <w:b/>
          <w:bCs/>
          <w:sz w:val="24"/>
          <w:szCs w:val="24"/>
        </w:rPr>
      </w:pPr>
      <w:r w:rsidRPr="009C20C2">
        <w:rPr>
          <w:rFonts w:ascii="Arial Narrow" w:hAnsi="Arial Narrow"/>
          <w:b/>
          <w:bCs/>
          <w:sz w:val="24"/>
          <w:szCs w:val="24"/>
        </w:rPr>
        <w:t>Área Derecho Laboral Público</w:t>
      </w:r>
    </w:p>
    <w:p w14:paraId="0115D1A4" w14:textId="42C0A068" w:rsidR="007622E0" w:rsidRPr="009C20C2" w:rsidRDefault="007622E0" w:rsidP="007622E0">
      <w:pPr>
        <w:pStyle w:val="Sinespaciado"/>
        <w:jc w:val="both"/>
        <w:rPr>
          <w:rFonts w:ascii="Arial Narrow" w:hAnsi="Arial Narrow"/>
          <w:b/>
          <w:bCs/>
          <w:sz w:val="24"/>
          <w:szCs w:val="24"/>
        </w:rPr>
      </w:pPr>
      <w:r w:rsidRPr="009C20C2">
        <w:rPr>
          <w:rFonts w:ascii="Arial Narrow" w:hAnsi="Arial Narrow"/>
          <w:b/>
          <w:bCs/>
          <w:sz w:val="24"/>
          <w:szCs w:val="24"/>
        </w:rPr>
        <w:t>Línea Bonificaciones</w:t>
      </w:r>
    </w:p>
    <w:p w14:paraId="72D68654" w14:textId="2AEC2879" w:rsidR="007622E0" w:rsidRPr="009C20C2" w:rsidRDefault="007622E0" w:rsidP="007622E0">
      <w:pPr>
        <w:pStyle w:val="Sinespaciado"/>
        <w:jc w:val="both"/>
        <w:rPr>
          <w:rFonts w:ascii="Arial Narrow" w:hAnsi="Arial Narrow"/>
          <w:b/>
          <w:bCs/>
          <w:sz w:val="24"/>
          <w:szCs w:val="24"/>
        </w:rPr>
      </w:pPr>
    </w:p>
    <w:p w14:paraId="40D9696C" w14:textId="13A1D43E" w:rsidR="007622E0" w:rsidRPr="009C20C2" w:rsidRDefault="007622E0" w:rsidP="007622E0">
      <w:pPr>
        <w:pStyle w:val="Sinespaciado"/>
        <w:jc w:val="both"/>
        <w:rPr>
          <w:rFonts w:ascii="Arial Narrow" w:hAnsi="Arial Narrow"/>
          <w:sz w:val="24"/>
          <w:szCs w:val="24"/>
        </w:rPr>
      </w:pPr>
      <w:r w:rsidRPr="009C20C2">
        <w:rPr>
          <w:rFonts w:ascii="Arial Narrow" w:hAnsi="Arial Narrow"/>
          <w:sz w:val="24"/>
          <w:szCs w:val="24"/>
        </w:rPr>
        <w:t>El servidor nombrado bajo el Decreto Legislativo 276 que es designado en un cargo de responsabilidad directiva por más de cinco (05) años tiene derecho al pago permanente de la bonificación diferencial que es la diferencia remunerativa entre la remuneración del cargo de responsabilidad directiva y la remuneración del cargo en el que está nombrado el servidor (autor José María Pacori Cari).</w:t>
      </w:r>
    </w:p>
    <w:p w14:paraId="4257FDA7" w14:textId="44AAD32C" w:rsidR="007622E0" w:rsidRPr="009C20C2" w:rsidRDefault="007622E0" w:rsidP="007622E0">
      <w:pPr>
        <w:pStyle w:val="Sinespaciado"/>
        <w:jc w:val="both"/>
        <w:rPr>
          <w:rFonts w:ascii="Arial Narrow" w:hAnsi="Arial Narrow"/>
          <w:sz w:val="24"/>
          <w:szCs w:val="24"/>
        </w:rPr>
      </w:pPr>
    </w:p>
    <w:p w14:paraId="68742137" w14:textId="591F5E32" w:rsidR="007622E0" w:rsidRPr="009C20C2" w:rsidRDefault="007622E0" w:rsidP="007622E0">
      <w:pPr>
        <w:pStyle w:val="Sinespaciado"/>
        <w:jc w:val="center"/>
        <w:rPr>
          <w:rFonts w:ascii="Arial Narrow" w:hAnsi="Arial Narrow"/>
          <w:b/>
          <w:bCs/>
          <w:sz w:val="24"/>
          <w:szCs w:val="24"/>
        </w:rPr>
      </w:pPr>
      <w:r w:rsidRPr="009C20C2">
        <w:rPr>
          <w:rFonts w:ascii="Arial Narrow" w:hAnsi="Arial Narrow"/>
          <w:b/>
          <w:bCs/>
          <w:sz w:val="24"/>
          <w:szCs w:val="24"/>
        </w:rPr>
        <w:t>Modelo de solicitud de pago permanente de bonificación diferencial por ostentar cargo de responsabilidad directiva</w:t>
      </w:r>
    </w:p>
    <w:p w14:paraId="46A89A51" w14:textId="77777777" w:rsidR="007622E0" w:rsidRPr="009C20C2" w:rsidRDefault="007622E0" w:rsidP="007622E0">
      <w:pPr>
        <w:pStyle w:val="Sinespaciado"/>
        <w:jc w:val="both"/>
        <w:rPr>
          <w:rFonts w:ascii="Arial Narrow" w:hAnsi="Arial Narrow"/>
          <w:sz w:val="24"/>
          <w:szCs w:val="24"/>
        </w:rPr>
      </w:pPr>
    </w:p>
    <w:p w14:paraId="3DC65BE7" w14:textId="0C02C361" w:rsidR="00C24D4F" w:rsidRPr="009C20C2" w:rsidRDefault="00EE68EE" w:rsidP="007622E0">
      <w:pPr>
        <w:pStyle w:val="Sinespaciado"/>
        <w:ind w:left="1416"/>
        <w:jc w:val="both"/>
        <w:rPr>
          <w:rFonts w:ascii="Arial Narrow" w:hAnsi="Arial Narrow"/>
          <w:b/>
          <w:bCs/>
          <w:sz w:val="24"/>
          <w:szCs w:val="24"/>
        </w:rPr>
      </w:pPr>
      <w:r w:rsidRPr="009C20C2">
        <w:rPr>
          <w:rFonts w:ascii="Arial Narrow" w:hAnsi="Arial Narrow"/>
          <w:b/>
          <w:bCs/>
          <w:sz w:val="24"/>
          <w:szCs w:val="24"/>
        </w:rPr>
        <w:t xml:space="preserve">SUMILLA </w:t>
      </w:r>
      <w:r w:rsidR="00547FFB" w:rsidRPr="009C20C2">
        <w:rPr>
          <w:rFonts w:ascii="Arial Narrow" w:hAnsi="Arial Narrow"/>
          <w:b/>
          <w:bCs/>
          <w:sz w:val="24"/>
          <w:szCs w:val="24"/>
        </w:rPr>
        <w:t>Solicito el pago permanente de mi bonificación diferencial, devengados e intereses legales</w:t>
      </w:r>
    </w:p>
    <w:p w14:paraId="6304DBD3" w14:textId="77777777" w:rsidR="00547FFB" w:rsidRPr="009C20C2" w:rsidRDefault="00547FFB" w:rsidP="007622E0">
      <w:pPr>
        <w:pStyle w:val="Sinespaciado"/>
        <w:jc w:val="both"/>
        <w:rPr>
          <w:rFonts w:ascii="Arial Narrow" w:hAnsi="Arial Narrow"/>
          <w:b/>
          <w:bCs/>
          <w:sz w:val="24"/>
          <w:szCs w:val="24"/>
        </w:rPr>
      </w:pPr>
    </w:p>
    <w:p w14:paraId="5FE62F38" w14:textId="3E1DE14E" w:rsidR="00547FFB" w:rsidRPr="009C20C2" w:rsidRDefault="00547FFB" w:rsidP="007622E0">
      <w:pPr>
        <w:pStyle w:val="Sinespaciado"/>
        <w:jc w:val="both"/>
        <w:rPr>
          <w:rFonts w:ascii="Arial Narrow" w:hAnsi="Arial Narrow"/>
          <w:b/>
          <w:bCs/>
          <w:sz w:val="24"/>
          <w:szCs w:val="24"/>
        </w:rPr>
      </w:pPr>
      <w:r w:rsidRPr="009C20C2">
        <w:rPr>
          <w:rFonts w:ascii="Arial Narrow" w:hAnsi="Arial Narrow"/>
          <w:b/>
          <w:bCs/>
          <w:sz w:val="24"/>
          <w:szCs w:val="24"/>
        </w:rPr>
        <w:t xml:space="preserve">SEÑOR </w:t>
      </w:r>
      <w:r w:rsidR="007622E0" w:rsidRPr="009C20C2">
        <w:rPr>
          <w:rFonts w:ascii="Arial Narrow" w:hAnsi="Arial Narrow"/>
          <w:b/>
          <w:bCs/>
          <w:sz w:val="24"/>
          <w:szCs w:val="24"/>
        </w:rPr>
        <w:t>[…indicar la denominación del titular de la entidad, por ejemplo, rector de la Universidad…]</w:t>
      </w:r>
    </w:p>
    <w:p w14:paraId="7067463E" w14:textId="77777777" w:rsidR="00547FFB" w:rsidRPr="009C20C2" w:rsidRDefault="00547FFB" w:rsidP="007622E0">
      <w:pPr>
        <w:pStyle w:val="Sinespaciado"/>
        <w:jc w:val="both"/>
        <w:rPr>
          <w:rFonts w:ascii="Arial Narrow" w:hAnsi="Arial Narrow"/>
          <w:b/>
          <w:bCs/>
          <w:sz w:val="24"/>
          <w:szCs w:val="24"/>
        </w:rPr>
      </w:pPr>
    </w:p>
    <w:p w14:paraId="1E239588" w14:textId="6DF6C689" w:rsidR="00EE68EE" w:rsidRPr="009C20C2" w:rsidRDefault="007622E0" w:rsidP="007622E0">
      <w:pPr>
        <w:pStyle w:val="Sinespaciado"/>
        <w:ind w:left="1416"/>
        <w:jc w:val="both"/>
        <w:rPr>
          <w:rFonts w:ascii="Arial Narrow" w:hAnsi="Arial Narrow"/>
          <w:sz w:val="24"/>
          <w:szCs w:val="24"/>
        </w:rPr>
      </w:pPr>
      <w:r w:rsidRPr="009C20C2">
        <w:rPr>
          <w:rFonts w:ascii="Arial Narrow" w:hAnsi="Arial Narrow"/>
          <w:b/>
          <w:bCs/>
          <w:sz w:val="24"/>
          <w:szCs w:val="24"/>
        </w:rPr>
        <w:t>[…nombres y apellidos del servidor nombrado del régimen laboral 276…]</w:t>
      </w:r>
      <w:r w:rsidR="00EE68EE" w:rsidRPr="009C20C2">
        <w:rPr>
          <w:rFonts w:ascii="Arial Narrow" w:hAnsi="Arial Narrow"/>
          <w:sz w:val="24"/>
          <w:szCs w:val="24"/>
        </w:rPr>
        <w:t xml:space="preserve">, identificado con Documento Nacional de Identidad </w:t>
      </w:r>
      <w:r w:rsidRPr="009C20C2">
        <w:rPr>
          <w:rFonts w:ascii="Arial Narrow" w:hAnsi="Arial Narrow"/>
          <w:sz w:val="24"/>
          <w:szCs w:val="24"/>
        </w:rPr>
        <w:t>[…]</w:t>
      </w:r>
      <w:r w:rsidR="00EE68EE" w:rsidRPr="009C20C2">
        <w:rPr>
          <w:rFonts w:ascii="Arial Narrow" w:hAnsi="Arial Narrow"/>
          <w:sz w:val="24"/>
          <w:szCs w:val="24"/>
        </w:rPr>
        <w:t xml:space="preserve">, con domicilio real en </w:t>
      </w:r>
      <w:r w:rsidR="009C20C2" w:rsidRPr="009C20C2">
        <w:rPr>
          <w:rFonts w:ascii="Arial Narrow" w:hAnsi="Arial Narrow"/>
          <w:sz w:val="24"/>
          <w:szCs w:val="24"/>
        </w:rPr>
        <w:t>[…]</w:t>
      </w:r>
      <w:r w:rsidR="00EE68EE" w:rsidRPr="009C20C2">
        <w:rPr>
          <w:rFonts w:ascii="Arial Narrow" w:hAnsi="Arial Narrow"/>
          <w:sz w:val="24"/>
          <w:szCs w:val="24"/>
        </w:rPr>
        <w:t>; a Ud., respetuosamente, digo:</w:t>
      </w:r>
    </w:p>
    <w:p w14:paraId="2A501EFC" w14:textId="5BE5BEE7" w:rsidR="00547FFB" w:rsidRPr="009C20C2" w:rsidRDefault="00547FFB" w:rsidP="007622E0">
      <w:pPr>
        <w:pStyle w:val="Sinespaciado"/>
        <w:jc w:val="both"/>
        <w:rPr>
          <w:rFonts w:ascii="Arial Narrow" w:hAnsi="Arial Narrow"/>
          <w:sz w:val="24"/>
          <w:szCs w:val="24"/>
        </w:rPr>
      </w:pPr>
    </w:p>
    <w:p w14:paraId="17D990A4" w14:textId="4AA8B3B4" w:rsidR="00547FFB" w:rsidRPr="009C20C2" w:rsidRDefault="00547FFB" w:rsidP="007622E0">
      <w:pPr>
        <w:pStyle w:val="Sinespaciado"/>
        <w:jc w:val="both"/>
        <w:rPr>
          <w:rFonts w:ascii="Arial Narrow" w:hAnsi="Arial Narrow"/>
          <w:sz w:val="24"/>
          <w:szCs w:val="24"/>
        </w:rPr>
      </w:pPr>
      <w:r w:rsidRPr="009C20C2">
        <w:rPr>
          <w:rFonts w:ascii="Arial Narrow" w:hAnsi="Arial Narrow"/>
          <w:sz w:val="24"/>
          <w:szCs w:val="24"/>
        </w:rPr>
        <w:t>Teniendo en cuenta que los derechos reconocidos por la ley a los servidores públicos son irrenunciables conforme al artículo 24 del Decreto Legislativo 276.</w:t>
      </w:r>
    </w:p>
    <w:p w14:paraId="4502E5B2" w14:textId="77777777" w:rsidR="00547FFB" w:rsidRPr="009C20C2" w:rsidRDefault="00547FFB" w:rsidP="007622E0">
      <w:pPr>
        <w:pStyle w:val="Sinespaciado"/>
        <w:jc w:val="both"/>
        <w:rPr>
          <w:rFonts w:ascii="Arial Narrow" w:hAnsi="Arial Narrow"/>
          <w:sz w:val="24"/>
          <w:szCs w:val="24"/>
        </w:rPr>
      </w:pPr>
    </w:p>
    <w:p w14:paraId="3E1C712B" w14:textId="57049978" w:rsidR="00B42B27" w:rsidRPr="009C20C2" w:rsidRDefault="00547FFB" w:rsidP="007622E0">
      <w:pPr>
        <w:pStyle w:val="Sinespaciado"/>
        <w:jc w:val="both"/>
        <w:rPr>
          <w:rFonts w:ascii="Arial Narrow" w:hAnsi="Arial Narrow"/>
          <w:b/>
          <w:bCs/>
          <w:sz w:val="24"/>
          <w:szCs w:val="24"/>
        </w:rPr>
      </w:pPr>
      <w:r w:rsidRPr="009C20C2">
        <w:rPr>
          <w:rFonts w:ascii="Arial Narrow" w:hAnsi="Arial Narrow"/>
          <w:b/>
          <w:bCs/>
          <w:sz w:val="24"/>
          <w:szCs w:val="24"/>
        </w:rPr>
        <w:t xml:space="preserve">I. </w:t>
      </w:r>
      <w:r w:rsidR="00B42B27" w:rsidRPr="009C20C2">
        <w:rPr>
          <w:rFonts w:ascii="Arial Narrow" w:hAnsi="Arial Narrow"/>
          <w:b/>
          <w:bCs/>
          <w:sz w:val="24"/>
          <w:szCs w:val="24"/>
        </w:rPr>
        <w:t>EXPRESIÓN CONCRETA DE LO PEDIDO</w:t>
      </w:r>
    </w:p>
    <w:p w14:paraId="10F63F62" w14:textId="6EBFEABF" w:rsidR="00B42B27" w:rsidRPr="009C20C2" w:rsidRDefault="00547FFB" w:rsidP="007622E0">
      <w:pPr>
        <w:pStyle w:val="Sinespaciado"/>
        <w:jc w:val="both"/>
        <w:rPr>
          <w:rFonts w:ascii="Arial Narrow" w:hAnsi="Arial Narrow"/>
          <w:sz w:val="24"/>
          <w:szCs w:val="24"/>
        </w:rPr>
      </w:pPr>
      <w:r w:rsidRPr="009C20C2">
        <w:rPr>
          <w:rFonts w:ascii="Arial Narrow" w:hAnsi="Arial Narrow"/>
          <w:b/>
          <w:bCs/>
          <w:sz w:val="24"/>
          <w:szCs w:val="24"/>
        </w:rPr>
        <w:t>Como pretensión administrativa principal</w:t>
      </w:r>
      <w:r w:rsidRPr="009C20C2">
        <w:rPr>
          <w:rFonts w:ascii="Arial Narrow" w:hAnsi="Arial Narrow"/>
          <w:sz w:val="24"/>
          <w:szCs w:val="24"/>
        </w:rPr>
        <w:t>, c</w:t>
      </w:r>
      <w:r w:rsidR="00B42B27" w:rsidRPr="009C20C2">
        <w:rPr>
          <w:rFonts w:ascii="Arial Narrow" w:hAnsi="Arial Narrow"/>
          <w:sz w:val="24"/>
          <w:szCs w:val="24"/>
        </w:rPr>
        <w:t>onforme al artículo 53, literal a), del Decreto Legislativo 276 y el artículo 124 del Decreto Supremo 005-90-PCM, en mi calidad de servidor público nombrado, solicito se disponga el pago permanente de la bonificación diferencial que me corresponde por haber ostentado el</w:t>
      </w:r>
      <w:r w:rsidR="00AC28FD" w:rsidRPr="009C20C2">
        <w:rPr>
          <w:rFonts w:ascii="Arial Narrow" w:hAnsi="Arial Narrow"/>
          <w:sz w:val="24"/>
          <w:szCs w:val="24"/>
        </w:rPr>
        <w:t xml:space="preserve"> cargo de responsabilidad directiva de </w:t>
      </w:r>
      <w:r w:rsidR="009C20C2" w:rsidRPr="009C20C2">
        <w:rPr>
          <w:rFonts w:ascii="Arial Narrow" w:hAnsi="Arial Narrow"/>
          <w:sz w:val="24"/>
          <w:szCs w:val="24"/>
        </w:rPr>
        <w:t>[</w:t>
      </w:r>
      <w:r w:rsidR="009C20C2" w:rsidRPr="009C20C2">
        <w:rPr>
          <w:rFonts w:ascii="Arial Narrow" w:hAnsi="Arial Narrow"/>
          <w:b/>
          <w:bCs/>
          <w:sz w:val="24"/>
          <w:szCs w:val="24"/>
        </w:rPr>
        <w:t xml:space="preserve">…indicar el cargo que ostentó, por ejemplo, </w:t>
      </w:r>
      <w:r w:rsidR="00AC28FD" w:rsidRPr="009C20C2">
        <w:rPr>
          <w:rFonts w:ascii="Arial Narrow" w:hAnsi="Arial Narrow"/>
          <w:b/>
          <w:bCs/>
          <w:sz w:val="24"/>
          <w:szCs w:val="24"/>
        </w:rPr>
        <w:t xml:space="preserve">Jefe de la Oficina </w:t>
      </w:r>
      <w:r w:rsidR="009C20C2" w:rsidRPr="009C20C2">
        <w:rPr>
          <w:rFonts w:ascii="Arial Narrow" w:hAnsi="Arial Narrow"/>
          <w:b/>
          <w:bCs/>
          <w:sz w:val="24"/>
          <w:szCs w:val="24"/>
        </w:rPr>
        <w:t>Jurídica…</w:t>
      </w:r>
      <w:r w:rsidR="009C20C2" w:rsidRPr="009C20C2">
        <w:rPr>
          <w:rFonts w:ascii="Arial Narrow" w:hAnsi="Arial Narrow"/>
          <w:sz w:val="24"/>
          <w:szCs w:val="24"/>
        </w:rPr>
        <w:t>]</w:t>
      </w:r>
      <w:r w:rsidRPr="009C20C2">
        <w:rPr>
          <w:rFonts w:ascii="Arial Narrow" w:hAnsi="Arial Narrow"/>
          <w:sz w:val="24"/>
          <w:szCs w:val="24"/>
        </w:rPr>
        <w:t xml:space="preserve"> por más de cinco (05) años</w:t>
      </w:r>
      <w:r w:rsidR="00AC28FD" w:rsidRPr="009C20C2">
        <w:rPr>
          <w:rFonts w:ascii="Arial Narrow" w:hAnsi="Arial Narrow"/>
          <w:sz w:val="24"/>
          <w:szCs w:val="24"/>
        </w:rPr>
        <w:t>, desde la fecha de conclusi</w:t>
      </w:r>
      <w:r w:rsidRPr="009C20C2">
        <w:rPr>
          <w:rFonts w:ascii="Arial Narrow" w:hAnsi="Arial Narrow"/>
          <w:sz w:val="24"/>
          <w:szCs w:val="24"/>
        </w:rPr>
        <w:t>ón de la designación en adelante; y, como consecuencia</w:t>
      </w:r>
    </w:p>
    <w:p w14:paraId="1591AA60" w14:textId="77777777" w:rsidR="00547FFB" w:rsidRPr="009C20C2" w:rsidRDefault="00547FFB" w:rsidP="007622E0">
      <w:pPr>
        <w:pStyle w:val="Sinespaciado"/>
        <w:jc w:val="both"/>
        <w:rPr>
          <w:rFonts w:ascii="Arial Narrow" w:hAnsi="Arial Narrow"/>
          <w:sz w:val="24"/>
          <w:szCs w:val="24"/>
        </w:rPr>
      </w:pPr>
    </w:p>
    <w:p w14:paraId="5C530153" w14:textId="17CC627F" w:rsidR="00547FFB" w:rsidRPr="009C20C2" w:rsidRDefault="00547FFB" w:rsidP="007622E0">
      <w:pPr>
        <w:pStyle w:val="Sinespaciado"/>
        <w:ind w:left="708"/>
        <w:jc w:val="both"/>
        <w:rPr>
          <w:rFonts w:ascii="Arial Narrow" w:hAnsi="Arial Narrow"/>
          <w:sz w:val="24"/>
          <w:szCs w:val="24"/>
        </w:rPr>
      </w:pPr>
      <w:r w:rsidRPr="009C20C2">
        <w:rPr>
          <w:rFonts w:ascii="Arial Narrow" w:hAnsi="Arial Narrow"/>
          <w:b/>
          <w:bCs/>
          <w:sz w:val="24"/>
          <w:szCs w:val="24"/>
        </w:rPr>
        <w:t>Como pretensión accesoria</w:t>
      </w:r>
      <w:r w:rsidRPr="009C20C2">
        <w:rPr>
          <w:rFonts w:ascii="Arial Narrow" w:hAnsi="Arial Narrow"/>
          <w:sz w:val="24"/>
          <w:szCs w:val="24"/>
        </w:rPr>
        <w:t>, solicito se disponga el pago de los devengados e intereses legales que se hubieren generado y se generen como consecuencia del no pago oportuno de la bonificación diferencial.</w:t>
      </w:r>
    </w:p>
    <w:p w14:paraId="2FEF1FFE" w14:textId="77777777" w:rsidR="00547FFB" w:rsidRPr="009C20C2" w:rsidRDefault="00547FFB" w:rsidP="007622E0">
      <w:pPr>
        <w:pStyle w:val="Sinespaciado"/>
        <w:jc w:val="both"/>
        <w:rPr>
          <w:rFonts w:ascii="Arial Narrow" w:hAnsi="Arial Narrow"/>
          <w:sz w:val="24"/>
          <w:szCs w:val="24"/>
        </w:rPr>
      </w:pPr>
    </w:p>
    <w:p w14:paraId="62BB5FE4" w14:textId="279AC055" w:rsidR="00B42B27" w:rsidRPr="009C20C2" w:rsidRDefault="00547FFB" w:rsidP="007622E0">
      <w:pPr>
        <w:pStyle w:val="Sinespaciado"/>
        <w:jc w:val="both"/>
        <w:rPr>
          <w:rFonts w:ascii="Arial Narrow" w:hAnsi="Arial Narrow"/>
          <w:b/>
          <w:bCs/>
          <w:sz w:val="24"/>
          <w:szCs w:val="24"/>
        </w:rPr>
      </w:pPr>
      <w:r w:rsidRPr="009C20C2">
        <w:rPr>
          <w:rFonts w:ascii="Arial Narrow" w:hAnsi="Arial Narrow"/>
          <w:b/>
          <w:bCs/>
          <w:sz w:val="24"/>
          <w:szCs w:val="24"/>
        </w:rPr>
        <w:t xml:space="preserve">II. </w:t>
      </w:r>
      <w:r w:rsidR="00B42B27" w:rsidRPr="009C20C2">
        <w:rPr>
          <w:rFonts w:ascii="Arial Narrow" w:hAnsi="Arial Narrow"/>
          <w:b/>
          <w:bCs/>
          <w:sz w:val="24"/>
          <w:szCs w:val="24"/>
        </w:rPr>
        <w:t>FUNDAMENTACIÓN FÁCTICA</w:t>
      </w:r>
    </w:p>
    <w:p w14:paraId="4F4E0F0F" w14:textId="35F074A1" w:rsidR="00EE68EE" w:rsidRPr="009C20C2" w:rsidRDefault="00EE68EE" w:rsidP="007622E0">
      <w:pPr>
        <w:pStyle w:val="Sinespaciado"/>
        <w:jc w:val="both"/>
        <w:rPr>
          <w:rFonts w:ascii="Arial Narrow" w:hAnsi="Arial Narrow"/>
          <w:sz w:val="24"/>
          <w:szCs w:val="24"/>
        </w:rPr>
      </w:pPr>
      <w:r w:rsidRPr="009C20C2">
        <w:rPr>
          <w:rFonts w:ascii="Arial Narrow" w:hAnsi="Arial Narrow"/>
          <w:sz w:val="24"/>
          <w:szCs w:val="24"/>
        </w:rPr>
        <w:t xml:space="preserve">1. El </w:t>
      </w:r>
      <w:r w:rsidR="002A620F" w:rsidRPr="009C20C2">
        <w:rPr>
          <w:rFonts w:ascii="Arial Narrow" w:hAnsi="Arial Narrow"/>
          <w:sz w:val="24"/>
          <w:szCs w:val="24"/>
        </w:rPr>
        <w:t xml:space="preserve">01 de setiembre de 1988, el </w:t>
      </w:r>
      <w:r w:rsidRPr="009C20C2">
        <w:rPr>
          <w:rFonts w:ascii="Arial Narrow" w:hAnsi="Arial Narrow"/>
          <w:sz w:val="24"/>
          <w:szCs w:val="24"/>
        </w:rPr>
        <w:t xml:space="preserve">suscrito </w:t>
      </w:r>
      <w:r w:rsidR="002A620F" w:rsidRPr="009C20C2">
        <w:rPr>
          <w:rFonts w:ascii="Arial Narrow" w:hAnsi="Arial Narrow"/>
          <w:sz w:val="24"/>
          <w:szCs w:val="24"/>
        </w:rPr>
        <w:t>ingresó como</w:t>
      </w:r>
      <w:r w:rsidR="0049623A" w:rsidRPr="009C20C2">
        <w:rPr>
          <w:rFonts w:ascii="Arial Narrow" w:hAnsi="Arial Narrow"/>
          <w:sz w:val="24"/>
          <w:szCs w:val="24"/>
        </w:rPr>
        <w:t xml:space="preserve"> servidor público nombrado bajo los alcances del Decreto Legislativo 276 con el nivel remunerativo STC.</w:t>
      </w:r>
    </w:p>
    <w:p w14:paraId="4049FA85" w14:textId="4711E9C6" w:rsidR="0049623A" w:rsidRPr="009C20C2" w:rsidRDefault="0049623A" w:rsidP="007622E0">
      <w:pPr>
        <w:pStyle w:val="Sinespaciado"/>
        <w:jc w:val="both"/>
        <w:rPr>
          <w:rFonts w:ascii="Arial Narrow" w:hAnsi="Arial Narrow"/>
          <w:sz w:val="24"/>
          <w:szCs w:val="24"/>
        </w:rPr>
      </w:pPr>
      <w:r w:rsidRPr="009C20C2">
        <w:rPr>
          <w:rFonts w:ascii="Arial Narrow" w:hAnsi="Arial Narrow"/>
          <w:sz w:val="24"/>
          <w:szCs w:val="24"/>
        </w:rPr>
        <w:lastRenderedPageBreak/>
        <w:t xml:space="preserve">2. En estas circunstancias, a partir del 06 de abril de 2017 se me designó como Jefe de la Oficina </w:t>
      </w:r>
      <w:r w:rsidR="009C20C2" w:rsidRPr="009C20C2">
        <w:rPr>
          <w:rFonts w:ascii="Arial Narrow" w:hAnsi="Arial Narrow"/>
          <w:sz w:val="24"/>
          <w:szCs w:val="24"/>
        </w:rPr>
        <w:t>Jurídica</w:t>
      </w:r>
      <w:r w:rsidRPr="009C20C2">
        <w:rPr>
          <w:rFonts w:ascii="Arial Narrow" w:hAnsi="Arial Narrow"/>
          <w:sz w:val="24"/>
          <w:szCs w:val="24"/>
        </w:rPr>
        <w:t xml:space="preserve"> en mérito a la Resolución </w:t>
      </w:r>
      <w:r w:rsidR="009C20C2" w:rsidRPr="009C20C2">
        <w:rPr>
          <w:rFonts w:ascii="Arial Narrow" w:hAnsi="Arial Narrow"/>
          <w:sz w:val="24"/>
          <w:szCs w:val="24"/>
        </w:rPr>
        <w:t>[…]</w:t>
      </w:r>
      <w:r w:rsidRPr="009C20C2">
        <w:rPr>
          <w:rFonts w:ascii="Arial Narrow" w:hAnsi="Arial Narrow"/>
          <w:sz w:val="24"/>
          <w:szCs w:val="24"/>
        </w:rPr>
        <w:t>.</w:t>
      </w:r>
    </w:p>
    <w:p w14:paraId="309A025A" w14:textId="43009DDD" w:rsidR="0049623A" w:rsidRPr="009C20C2" w:rsidRDefault="009C20C2" w:rsidP="007622E0">
      <w:pPr>
        <w:pStyle w:val="Sinespaciado"/>
        <w:jc w:val="both"/>
        <w:rPr>
          <w:rFonts w:ascii="Arial Narrow" w:hAnsi="Arial Narrow"/>
          <w:sz w:val="24"/>
          <w:szCs w:val="24"/>
        </w:rPr>
      </w:pPr>
      <w:r w:rsidRPr="009C20C2">
        <w:rPr>
          <w:rFonts w:ascii="Arial Narrow" w:hAnsi="Arial Narrow"/>
          <w:sz w:val="24"/>
          <w:szCs w:val="24"/>
        </w:rPr>
        <w:t>3</w:t>
      </w:r>
      <w:r w:rsidR="0049623A" w:rsidRPr="009C20C2">
        <w:rPr>
          <w:rFonts w:ascii="Arial Narrow" w:hAnsi="Arial Narrow"/>
          <w:sz w:val="24"/>
          <w:szCs w:val="24"/>
        </w:rPr>
        <w:t xml:space="preserve">. Esta designación como Jefe de la Oficina </w:t>
      </w:r>
      <w:r w:rsidRPr="009C20C2">
        <w:rPr>
          <w:rFonts w:ascii="Arial Narrow" w:hAnsi="Arial Narrow"/>
          <w:sz w:val="24"/>
          <w:szCs w:val="24"/>
        </w:rPr>
        <w:t>Jurídica</w:t>
      </w:r>
      <w:r w:rsidR="0049623A" w:rsidRPr="009C20C2">
        <w:rPr>
          <w:rFonts w:ascii="Arial Narrow" w:hAnsi="Arial Narrow"/>
          <w:sz w:val="24"/>
          <w:szCs w:val="24"/>
        </w:rPr>
        <w:t xml:space="preserve"> concluyó el 20 de setiembre de 2022 con la emisión de la Resolución </w:t>
      </w:r>
      <w:r w:rsidRPr="009C20C2">
        <w:rPr>
          <w:rFonts w:ascii="Arial Narrow" w:hAnsi="Arial Narrow"/>
          <w:sz w:val="24"/>
          <w:szCs w:val="24"/>
        </w:rPr>
        <w:t>[…]</w:t>
      </w:r>
      <w:r w:rsidR="00F45A21" w:rsidRPr="009C20C2">
        <w:rPr>
          <w:rFonts w:ascii="Arial Narrow" w:hAnsi="Arial Narrow"/>
          <w:sz w:val="24"/>
          <w:szCs w:val="24"/>
        </w:rPr>
        <w:t>, por lo que retorné al ejercicio de mi cargo habitual de Administrativo Nombrado S</w:t>
      </w:r>
      <w:r w:rsidRPr="009C20C2">
        <w:rPr>
          <w:rFonts w:ascii="Arial Narrow" w:hAnsi="Arial Narrow"/>
          <w:sz w:val="24"/>
          <w:szCs w:val="24"/>
        </w:rPr>
        <w:t>PA</w:t>
      </w:r>
      <w:r w:rsidR="00F45A21" w:rsidRPr="009C20C2">
        <w:rPr>
          <w:rFonts w:ascii="Arial Narrow" w:hAnsi="Arial Narrow"/>
          <w:sz w:val="24"/>
          <w:szCs w:val="24"/>
        </w:rPr>
        <w:t>.</w:t>
      </w:r>
    </w:p>
    <w:p w14:paraId="35D4EDAC" w14:textId="31CE4B4E" w:rsidR="00F45A21" w:rsidRPr="009C20C2" w:rsidRDefault="00F45A21" w:rsidP="007622E0">
      <w:pPr>
        <w:pStyle w:val="Sinespaciado"/>
        <w:jc w:val="both"/>
        <w:rPr>
          <w:rFonts w:ascii="Arial Narrow" w:hAnsi="Arial Narrow"/>
          <w:sz w:val="24"/>
          <w:szCs w:val="24"/>
        </w:rPr>
      </w:pPr>
      <w:r w:rsidRPr="009C20C2">
        <w:rPr>
          <w:rFonts w:ascii="Arial Narrow" w:hAnsi="Arial Narrow"/>
          <w:sz w:val="24"/>
          <w:szCs w:val="24"/>
        </w:rPr>
        <w:t xml:space="preserve">4. Como se </w:t>
      </w:r>
      <w:r w:rsidR="00D02A1C">
        <w:rPr>
          <w:rFonts w:ascii="Arial Narrow" w:hAnsi="Arial Narrow"/>
          <w:sz w:val="24"/>
          <w:szCs w:val="24"/>
        </w:rPr>
        <w:t xml:space="preserve">puede </w:t>
      </w:r>
      <w:r w:rsidRPr="009C20C2">
        <w:rPr>
          <w:rFonts w:ascii="Arial Narrow" w:hAnsi="Arial Narrow"/>
          <w:sz w:val="24"/>
          <w:szCs w:val="24"/>
        </w:rPr>
        <w:t xml:space="preserve">verificar, he ejercido </w:t>
      </w:r>
      <w:r w:rsidR="00547FFB" w:rsidRPr="009C20C2">
        <w:rPr>
          <w:rFonts w:ascii="Arial Narrow" w:hAnsi="Arial Narrow"/>
          <w:sz w:val="24"/>
          <w:szCs w:val="24"/>
        </w:rPr>
        <w:t xml:space="preserve">por designación </w:t>
      </w:r>
      <w:r w:rsidRPr="009C20C2">
        <w:rPr>
          <w:rFonts w:ascii="Arial Narrow" w:hAnsi="Arial Narrow"/>
          <w:sz w:val="24"/>
          <w:szCs w:val="24"/>
        </w:rPr>
        <w:t xml:space="preserve">el cargo de responsabilidad directiva de Jefe de la Oficina </w:t>
      </w:r>
      <w:r w:rsidR="009C20C2" w:rsidRPr="009C20C2">
        <w:rPr>
          <w:rFonts w:ascii="Arial Narrow" w:hAnsi="Arial Narrow"/>
          <w:sz w:val="24"/>
          <w:szCs w:val="24"/>
        </w:rPr>
        <w:t>Jurídica</w:t>
      </w:r>
      <w:r w:rsidRPr="009C20C2">
        <w:rPr>
          <w:rFonts w:ascii="Arial Narrow" w:hAnsi="Arial Narrow"/>
          <w:sz w:val="24"/>
          <w:szCs w:val="24"/>
        </w:rPr>
        <w:t xml:space="preserve"> desde el 06 de abril de 2017 al 20 de setiembre de 2022 de manera ininterrumpida, esto es, por cinco (05) años, cinco (05) meses y catorce (14) días.</w:t>
      </w:r>
    </w:p>
    <w:p w14:paraId="26A61B9C" w14:textId="77777777" w:rsidR="00547FFB" w:rsidRPr="009C20C2" w:rsidRDefault="00547FFB" w:rsidP="007622E0">
      <w:pPr>
        <w:pStyle w:val="Sinespaciado"/>
        <w:jc w:val="both"/>
        <w:rPr>
          <w:rFonts w:ascii="Arial Narrow" w:hAnsi="Arial Narrow"/>
          <w:sz w:val="24"/>
          <w:szCs w:val="24"/>
        </w:rPr>
      </w:pPr>
    </w:p>
    <w:p w14:paraId="175D9336" w14:textId="4D7DE88B" w:rsidR="00214149" w:rsidRPr="009C20C2" w:rsidRDefault="00214149" w:rsidP="007622E0">
      <w:pPr>
        <w:pStyle w:val="Sinespaciado"/>
        <w:jc w:val="both"/>
        <w:rPr>
          <w:rFonts w:ascii="Arial Narrow" w:hAnsi="Arial Narrow"/>
          <w:sz w:val="24"/>
          <w:szCs w:val="24"/>
        </w:rPr>
      </w:pPr>
      <w:r w:rsidRPr="009C20C2">
        <w:rPr>
          <w:rFonts w:ascii="Arial Narrow" w:hAnsi="Arial Narrow"/>
          <w:sz w:val="24"/>
          <w:szCs w:val="24"/>
        </w:rPr>
        <w:t>Dentro de este contexto,</w:t>
      </w:r>
    </w:p>
    <w:p w14:paraId="724EF12A" w14:textId="77777777" w:rsidR="00547FFB" w:rsidRPr="009C20C2" w:rsidRDefault="00547FFB" w:rsidP="007622E0">
      <w:pPr>
        <w:pStyle w:val="Sinespaciado"/>
        <w:jc w:val="both"/>
        <w:rPr>
          <w:rFonts w:ascii="Arial Narrow" w:hAnsi="Arial Narrow"/>
          <w:sz w:val="24"/>
          <w:szCs w:val="24"/>
        </w:rPr>
      </w:pPr>
    </w:p>
    <w:p w14:paraId="473B55F3" w14:textId="718D725A" w:rsidR="00B42B27" w:rsidRPr="009C20C2" w:rsidRDefault="00547FFB" w:rsidP="007622E0">
      <w:pPr>
        <w:pStyle w:val="Sinespaciado"/>
        <w:jc w:val="both"/>
        <w:rPr>
          <w:rFonts w:ascii="Arial Narrow" w:hAnsi="Arial Narrow"/>
          <w:b/>
          <w:bCs/>
          <w:sz w:val="24"/>
          <w:szCs w:val="24"/>
        </w:rPr>
      </w:pPr>
      <w:r w:rsidRPr="009C20C2">
        <w:rPr>
          <w:rFonts w:ascii="Arial Narrow" w:hAnsi="Arial Narrow"/>
          <w:b/>
          <w:bCs/>
          <w:sz w:val="24"/>
          <w:szCs w:val="24"/>
        </w:rPr>
        <w:t xml:space="preserve">III. </w:t>
      </w:r>
      <w:r w:rsidR="00B42B27" w:rsidRPr="009C20C2">
        <w:rPr>
          <w:rFonts w:ascii="Arial Narrow" w:hAnsi="Arial Narrow"/>
          <w:b/>
          <w:bCs/>
          <w:sz w:val="24"/>
          <w:szCs w:val="24"/>
        </w:rPr>
        <w:t>FUNDAMENTACIÓN JURÍDICA</w:t>
      </w:r>
    </w:p>
    <w:p w14:paraId="1A6C8F05" w14:textId="04E1FDB8" w:rsidR="00214149" w:rsidRPr="009C20C2" w:rsidRDefault="00547FFB" w:rsidP="007622E0">
      <w:pPr>
        <w:pStyle w:val="Sinespaciado"/>
        <w:jc w:val="both"/>
        <w:rPr>
          <w:rFonts w:ascii="Arial Narrow" w:hAnsi="Arial Narrow"/>
          <w:sz w:val="24"/>
          <w:szCs w:val="24"/>
        </w:rPr>
      </w:pPr>
      <w:r w:rsidRPr="009C20C2">
        <w:rPr>
          <w:rFonts w:ascii="Arial Narrow" w:hAnsi="Arial Narrow"/>
          <w:sz w:val="24"/>
          <w:szCs w:val="24"/>
        </w:rPr>
        <w:t>1</w:t>
      </w:r>
      <w:r w:rsidR="00214149" w:rsidRPr="009C20C2">
        <w:rPr>
          <w:rFonts w:ascii="Arial Narrow" w:hAnsi="Arial Narrow"/>
          <w:sz w:val="24"/>
          <w:szCs w:val="24"/>
        </w:rPr>
        <w:t xml:space="preserve">. El artículo 53, literal a), del Decreto Legislativo 276 establece </w:t>
      </w:r>
      <w:r w:rsidR="00214149" w:rsidRPr="009C20C2">
        <w:rPr>
          <w:rFonts w:ascii="Arial Narrow" w:hAnsi="Arial Narrow"/>
          <w:i/>
          <w:iCs/>
          <w:sz w:val="24"/>
          <w:szCs w:val="24"/>
        </w:rPr>
        <w:t>“La bonificación diferencial tiene por objeto: a) Compensar a un servidor de carrera por el desempeño de un cargo que implique responsabilidad directiva”</w:t>
      </w:r>
      <w:r w:rsidR="00214149" w:rsidRPr="009C20C2">
        <w:rPr>
          <w:rFonts w:ascii="Arial Narrow" w:hAnsi="Arial Narrow"/>
          <w:sz w:val="24"/>
          <w:szCs w:val="24"/>
        </w:rPr>
        <w:t>.</w:t>
      </w:r>
    </w:p>
    <w:p w14:paraId="7A9AC058" w14:textId="6120E7F0" w:rsidR="00214149" w:rsidRPr="009C20C2" w:rsidRDefault="00547FFB" w:rsidP="007622E0">
      <w:pPr>
        <w:pStyle w:val="Sinespaciado"/>
        <w:jc w:val="both"/>
        <w:rPr>
          <w:rFonts w:ascii="Arial Narrow" w:hAnsi="Arial Narrow"/>
          <w:sz w:val="24"/>
          <w:szCs w:val="24"/>
        </w:rPr>
      </w:pPr>
      <w:r w:rsidRPr="009C20C2">
        <w:rPr>
          <w:rFonts w:ascii="Arial Narrow" w:hAnsi="Arial Narrow"/>
          <w:sz w:val="24"/>
          <w:szCs w:val="24"/>
        </w:rPr>
        <w:t>2</w:t>
      </w:r>
      <w:r w:rsidR="00214149" w:rsidRPr="009C20C2">
        <w:rPr>
          <w:rFonts w:ascii="Arial Narrow" w:hAnsi="Arial Narrow"/>
          <w:sz w:val="24"/>
          <w:szCs w:val="24"/>
        </w:rPr>
        <w:t xml:space="preserve">. Asimismo, el artículo 124 del Decreto Supremo 005-90-PCM indica </w:t>
      </w:r>
      <w:r w:rsidR="00214149" w:rsidRPr="009C20C2">
        <w:rPr>
          <w:rFonts w:ascii="Arial Narrow" w:hAnsi="Arial Narrow"/>
          <w:i/>
          <w:iCs/>
          <w:sz w:val="24"/>
          <w:szCs w:val="24"/>
        </w:rPr>
        <w:t>“El servidor de carrera designado para desempeñar cargos de responsabilidad directiva, con más de cinco años en el ejercicio de dichos cargos, percibirá de modo permanente la bonificación diferencial a que se refiere el inciso a) del Art. 53 de la Ley al finalizar la designación. Adquieren derecho a la percepción permanente de una proporción de la referida bonificación diferencial quienes al término de la designación cuenten con más de tres (3) años en el ejercicio de cargos de responsabilidad directiva. La norma específica señalará los montos y la proporcionalidad de la percepción remunerativa a que se refiere el presente artículo”.</w:t>
      </w:r>
    </w:p>
    <w:p w14:paraId="7E5F70B4" w14:textId="126A30D6" w:rsidR="00214149" w:rsidRPr="009C20C2" w:rsidRDefault="00BE106A" w:rsidP="007622E0">
      <w:pPr>
        <w:pStyle w:val="Sinespaciado"/>
        <w:jc w:val="both"/>
        <w:rPr>
          <w:rFonts w:ascii="Arial Narrow" w:hAnsi="Arial Narrow"/>
          <w:sz w:val="24"/>
          <w:szCs w:val="24"/>
        </w:rPr>
      </w:pPr>
      <w:r w:rsidRPr="009C20C2">
        <w:rPr>
          <w:rFonts w:ascii="Arial Narrow" w:hAnsi="Arial Narrow"/>
          <w:sz w:val="24"/>
          <w:szCs w:val="24"/>
        </w:rPr>
        <w:t>3</w:t>
      </w:r>
      <w:r w:rsidR="00214149" w:rsidRPr="009C20C2">
        <w:rPr>
          <w:rFonts w:ascii="Arial Narrow" w:hAnsi="Arial Narrow"/>
          <w:sz w:val="24"/>
          <w:szCs w:val="24"/>
        </w:rPr>
        <w:t xml:space="preserve">. De esta manera, al haber ostentado el cargo de responsabilidad directiva de Jefe de la Oficina </w:t>
      </w:r>
      <w:r w:rsidR="009C20C2" w:rsidRPr="009C20C2">
        <w:rPr>
          <w:rFonts w:ascii="Arial Narrow" w:hAnsi="Arial Narrow"/>
          <w:sz w:val="24"/>
          <w:szCs w:val="24"/>
        </w:rPr>
        <w:t>Jurídica</w:t>
      </w:r>
      <w:r w:rsidR="00214149" w:rsidRPr="009C20C2">
        <w:rPr>
          <w:rFonts w:ascii="Arial Narrow" w:hAnsi="Arial Narrow"/>
          <w:sz w:val="24"/>
          <w:szCs w:val="24"/>
        </w:rPr>
        <w:t xml:space="preserve"> por más de cinco (05) años, tengo el derecho a percibir una bonificación diferencial permanente luego de culminada mi designación, con el pago de los devengados por el no reconocimiento oportuno de dicho derecho y los intereses legales que correspondan.</w:t>
      </w:r>
    </w:p>
    <w:p w14:paraId="5FC7E1FE" w14:textId="77777777" w:rsidR="00747CA2" w:rsidRPr="009C20C2" w:rsidRDefault="00747CA2" w:rsidP="007622E0">
      <w:pPr>
        <w:pStyle w:val="Sinespaciado"/>
        <w:jc w:val="both"/>
        <w:rPr>
          <w:rFonts w:ascii="Arial Narrow" w:hAnsi="Arial Narrow"/>
          <w:sz w:val="24"/>
          <w:szCs w:val="24"/>
        </w:rPr>
      </w:pPr>
    </w:p>
    <w:p w14:paraId="4B1CAB56" w14:textId="0CDA139F" w:rsidR="0049623A" w:rsidRPr="009C20C2" w:rsidRDefault="00747CA2" w:rsidP="007622E0">
      <w:pPr>
        <w:pStyle w:val="Sinespaciado"/>
        <w:jc w:val="both"/>
        <w:rPr>
          <w:rFonts w:ascii="Arial Narrow" w:hAnsi="Arial Narrow"/>
          <w:b/>
          <w:bCs/>
          <w:sz w:val="24"/>
          <w:szCs w:val="24"/>
        </w:rPr>
      </w:pPr>
      <w:r w:rsidRPr="009C20C2">
        <w:rPr>
          <w:rFonts w:ascii="Arial Narrow" w:hAnsi="Arial Narrow"/>
          <w:b/>
          <w:bCs/>
          <w:sz w:val="24"/>
          <w:szCs w:val="24"/>
        </w:rPr>
        <w:t xml:space="preserve">III. </w:t>
      </w:r>
      <w:r w:rsidR="0049623A" w:rsidRPr="009C20C2">
        <w:rPr>
          <w:rFonts w:ascii="Arial Narrow" w:hAnsi="Arial Narrow"/>
          <w:b/>
          <w:bCs/>
          <w:sz w:val="24"/>
          <w:szCs w:val="24"/>
        </w:rPr>
        <w:t>MEDIOS PROBATORIOS Y ANEXOS</w:t>
      </w:r>
    </w:p>
    <w:p w14:paraId="37A10158" w14:textId="5387542E" w:rsidR="00214149" w:rsidRPr="009C20C2" w:rsidRDefault="0049623A" w:rsidP="007622E0">
      <w:pPr>
        <w:pStyle w:val="Sinespaciado"/>
        <w:jc w:val="both"/>
        <w:rPr>
          <w:rFonts w:ascii="Arial Narrow" w:hAnsi="Arial Narrow"/>
          <w:sz w:val="24"/>
          <w:szCs w:val="24"/>
        </w:rPr>
      </w:pPr>
      <w:r w:rsidRPr="009C20C2">
        <w:rPr>
          <w:rFonts w:ascii="Arial Narrow" w:hAnsi="Arial Narrow"/>
          <w:sz w:val="24"/>
          <w:szCs w:val="24"/>
        </w:rPr>
        <w:t xml:space="preserve">1-A </w:t>
      </w:r>
      <w:r w:rsidR="00214149" w:rsidRPr="009C20C2">
        <w:rPr>
          <w:rFonts w:ascii="Arial Narrow" w:hAnsi="Arial Narrow"/>
          <w:sz w:val="24"/>
          <w:szCs w:val="24"/>
        </w:rPr>
        <w:t>Copia de mi Boleta de pago que acredita mi condición de nombrado, nivel remunerativo S</w:t>
      </w:r>
      <w:r w:rsidR="009C20C2" w:rsidRPr="009C20C2">
        <w:rPr>
          <w:rFonts w:ascii="Arial Narrow" w:hAnsi="Arial Narrow"/>
          <w:sz w:val="24"/>
          <w:szCs w:val="24"/>
        </w:rPr>
        <w:t>PA</w:t>
      </w:r>
      <w:r w:rsidR="00214149" w:rsidRPr="009C20C2">
        <w:rPr>
          <w:rFonts w:ascii="Arial Narrow" w:hAnsi="Arial Narrow"/>
          <w:sz w:val="24"/>
          <w:szCs w:val="24"/>
        </w:rPr>
        <w:t>.</w:t>
      </w:r>
    </w:p>
    <w:p w14:paraId="5CFEE033" w14:textId="4F851D4E" w:rsidR="0049623A" w:rsidRPr="009C20C2" w:rsidRDefault="00214149" w:rsidP="007622E0">
      <w:pPr>
        <w:pStyle w:val="Sinespaciado"/>
        <w:jc w:val="both"/>
        <w:rPr>
          <w:rFonts w:ascii="Arial Narrow" w:hAnsi="Arial Narrow"/>
          <w:sz w:val="24"/>
          <w:szCs w:val="24"/>
        </w:rPr>
      </w:pPr>
      <w:r w:rsidRPr="009C20C2">
        <w:rPr>
          <w:rFonts w:ascii="Arial Narrow" w:hAnsi="Arial Narrow"/>
          <w:sz w:val="24"/>
          <w:szCs w:val="24"/>
        </w:rPr>
        <w:t xml:space="preserve">1-B </w:t>
      </w:r>
      <w:r w:rsidR="002A620F" w:rsidRPr="009C20C2">
        <w:rPr>
          <w:rFonts w:ascii="Arial Narrow" w:hAnsi="Arial Narrow"/>
          <w:sz w:val="24"/>
          <w:szCs w:val="24"/>
        </w:rPr>
        <w:t xml:space="preserve">Copia de la </w:t>
      </w:r>
      <w:r w:rsidR="0049623A" w:rsidRPr="009C20C2">
        <w:rPr>
          <w:rFonts w:ascii="Arial Narrow" w:hAnsi="Arial Narrow"/>
          <w:sz w:val="24"/>
          <w:szCs w:val="24"/>
        </w:rPr>
        <w:t xml:space="preserve">Resolución </w:t>
      </w:r>
      <w:r w:rsidR="009C20C2" w:rsidRPr="009C20C2">
        <w:rPr>
          <w:rFonts w:ascii="Arial Narrow" w:hAnsi="Arial Narrow"/>
          <w:sz w:val="24"/>
          <w:szCs w:val="24"/>
        </w:rPr>
        <w:t>[…]</w:t>
      </w:r>
      <w:r w:rsidR="0049623A" w:rsidRPr="009C20C2">
        <w:rPr>
          <w:rFonts w:ascii="Arial Narrow" w:hAnsi="Arial Narrow"/>
          <w:sz w:val="24"/>
          <w:szCs w:val="24"/>
        </w:rPr>
        <w:t xml:space="preserve"> por la que se me designó como Jefe de la Oficina </w:t>
      </w:r>
      <w:r w:rsidR="009C20C2" w:rsidRPr="009C20C2">
        <w:rPr>
          <w:rFonts w:ascii="Arial Narrow" w:hAnsi="Arial Narrow"/>
          <w:sz w:val="24"/>
          <w:szCs w:val="24"/>
        </w:rPr>
        <w:t>Jurídica</w:t>
      </w:r>
      <w:r w:rsidR="0049623A" w:rsidRPr="009C20C2">
        <w:rPr>
          <w:rFonts w:ascii="Arial Narrow" w:hAnsi="Arial Narrow"/>
          <w:sz w:val="24"/>
          <w:szCs w:val="24"/>
        </w:rPr>
        <w:t>.</w:t>
      </w:r>
    </w:p>
    <w:p w14:paraId="0A513928" w14:textId="7D5915C3" w:rsidR="0049623A" w:rsidRPr="009C20C2" w:rsidRDefault="0049623A" w:rsidP="007622E0">
      <w:pPr>
        <w:pStyle w:val="Sinespaciado"/>
        <w:jc w:val="both"/>
        <w:rPr>
          <w:rFonts w:ascii="Arial Narrow" w:hAnsi="Arial Narrow"/>
          <w:sz w:val="24"/>
          <w:szCs w:val="24"/>
        </w:rPr>
      </w:pPr>
      <w:r w:rsidRPr="009C20C2">
        <w:rPr>
          <w:rFonts w:ascii="Arial Narrow" w:hAnsi="Arial Narrow"/>
          <w:sz w:val="24"/>
          <w:szCs w:val="24"/>
        </w:rPr>
        <w:t>1-</w:t>
      </w:r>
      <w:r w:rsidR="00214149" w:rsidRPr="009C20C2">
        <w:rPr>
          <w:rFonts w:ascii="Arial Narrow" w:hAnsi="Arial Narrow"/>
          <w:sz w:val="24"/>
          <w:szCs w:val="24"/>
        </w:rPr>
        <w:t>C</w:t>
      </w:r>
      <w:r w:rsidRPr="009C20C2">
        <w:rPr>
          <w:rFonts w:ascii="Arial Narrow" w:hAnsi="Arial Narrow"/>
          <w:sz w:val="24"/>
          <w:szCs w:val="24"/>
        </w:rPr>
        <w:t xml:space="preserve"> </w:t>
      </w:r>
      <w:r w:rsidR="00214149" w:rsidRPr="009C20C2">
        <w:rPr>
          <w:rFonts w:ascii="Arial Narrow" w:hAnsi="Arial Narrow"/>
          <w:sz w:val="24"/>
          <w:szCs w:val="24"/>
        </w:rPr>
        <w:t xml:space="preserve">Copia de la Resolución </w:t>
      </w:r>
      <w:r w:rsidR="009C20C2" w:rsidRPr="009C20C2">
        <w:rPr>
          <w:rFonts w:ascii="Arial Narrow" w:hAnsi="Arial Narrow"/>
          <w:sz w:val="24"/>
          <w:szCs w:val="24"/>
        </w:rPr>
        <w:t xml:space="preserve">[…] </w:t>
      </w:r>
      <w:r w:rsidRPr="009C20C2">
        <w:rPr>
          <w:rFonts w:ascii="Arial Narrow" w:hAnsi="Arial Narrow"/>
          <w:sz w:val="24"/>
          <w:szCs w:val="24"/>
        </w:rPr>
        <w:t>por la que se concluye mi designación como Jefe de la Oficina</w:t>
      </w:r>
      <w:r w:rsidR="009C20C2" w:rsidRPr="009C20C2">
        <w:rPr>
          <w:rFonts w:ascii="Arial Narrow" w:hAnsi="Arial Narrow"/>
          <w:sz w:val="24"/>
          <w:szCs w:val="24"/>
        </w:rPr>
        <w:t xml:space="preserve"> Jurídica</w:t>
      </w:r>
      <w:r w:rsidRPr="009C20C2">
        <w:rPr>
          <w:rFonts w:ascii="Arial Narrow" w:hAnsi="Arial Narrow"/>
          <w:sz w:val="24"/>
          <w:szCs w:val="24"/>
        </w:rPr>
        <w:t>.</w:t>
      </w:r>
    </w:p>
    <w:p w14:paraId="2945A90B" w14:textId="154E2C33" w:rsidR="00F45A21" w:rsidRPr="009C20C2" w:rsidRDefault="00214149" w:rsidP="007622E0">
      <w:pPr>
        <w:pStyle w:val="Sinespaciado"/>
        <w:jc w:val="both"/>
        <w:rPr>
          <w:rFonts w:ascii="Arial Narrow" w:hAnsi="Arial Narrow"/>
          <w:sz w:val="24"/>
          <w:szCs w:val="24"/>
        </w:rPr>
      </w:pPr>
      <w:r w:rsidRPr="009C20C2">
        <w:rPr>
          <w:rFonts w:ascii="Arial Narrow" w:hAnsi="Arial Narrow"/>
          <w:sz w:val="24"/>
          <w:szCs w:val="24"/>
        </w:rPr>
        <w:t>1-</w:t>
      </w:r>
      <w:r w:rsidR="009C20C2" w:rsidRPr="009C20C2">
        <w:rPr>
          <w:rFonts w:ascii="Arial Narrow" w:hAnsi="Arial Narrow"/>
          <w:sz w:val="24"/>
          <w:szCs w:val="24"/>
        </w:rPr>
        <w:t>D</w:t>
      </w:r>
      <w:r w:rsidRPr="009C20C2">
        <w:rPr>
          <w:rFonts w:ascii="Arial Narrow" w:hAnsi="Arial Narrow"/>
          <w:sz w:val="24"/>
          <w:szCs w:val="24"/>
        </w:rPr>
        <w:t xml:space="preserve"> Copia de mi Documento Nacional de Identidad</w:t>
      </w:r>
    </w:p>
    <w:p w14:paraId="25D340C9" w14:textId="77777777" w:rsidR="00747CA2" w:rsidRPr="009C20C2" w:rsidRDefault="00747CA2" w:rsidP="007622E0">
      <w:pPr>
        <w:pStyle w:val="Sinespaciado"/>
        <w:jc w:val="both"/>
        <w:rPr>
          <w:rFonts w:ascii="Arial Narrow" w:hAnsi="Arial Narrow"/>
          <w:sz w:val="24"/>
          <w:szCs w:val="24"/>
        </w:rPr>
      </w:pPr>
    </w:p>
    <w:p w14:paraId="236782A4" w14:textId="2D449F4C" w:rsidR="00214149" w:rsidRPr="009C20C2" w:rsidRDefault="00214149" w:rsidP="007622E0">
      <w:pPr>
        <w:pStyle w:val="Sinespaciado"/>
        <w:jc w:val="center"/>
        <w:rPr>
          <w:rFonts w:ascii="Arial Narrow" w:hAnsi="Arial Narrow"/>
          <w:b/>
          <w:bCs/>
          <w:sz w:val="24"/>
          <w:szCs w:val="24"/>
        </w:rPr>
      </w:pPr>
      <w:r w:rsidRPr="009C20C2">
        <w:rPr>
          <w:rFonts w:ascii="Arial Narrow" w:hAnsi="Arial Narrow"/>
          <w:b/>
          <w:bCs/>
          <w:sz w:val="24"/>
          <w:szCs w:val="24"/>
        </w:rPr>
        <w:t>POR LO EXPUESTO</w:t>
      </w:r>
    </w:p>
    <w:p w14:paraId="3C9FFEE0" w14:textId="3469217B" w:rsidR="00214149" w:rsidRPr="009C20C2" w:rsidRDefault="00214149" w:rsidP="007622E0">
      <w:pPr>
        <w:pStyle w:val="Sinespaciado"/>
        <w:jc w:val="both"/>
        <w:rPr>
          <w:rFonts w:ascii="Arial Narrow" w:hAnsi="Arial Narrow"/>
          <w:sz w:val="24"/>
          <w:szCs w:val="24"/>
        </w:rPr>
      </w:pPr>
      <w:r w:rsidRPr="009C20C2">
        <w:rPr>
          <w:rFonts w:ascii="Arial Narrow" w:hAnsi="Arial Narrow"/>
          <w:sz w:val="24"/>
          <w:szCs w:val="24"/>
        </w:rPr>
        <w:t>Pido a usted estimar fundada mi solicitud.</w:t>
      </w:r>
    </w:p>
    <w:p w14:paraId="403649F2" w14:textId="77777777" w:rsidR="00747CA2" w:rsidRPr="009C20C2" w:rsidRDefault="00747CA2" w:rsidP="007622E0">
      <w:pPr>
        <w:pStyle w:val="Sinespaciado"/>
        <w:jc w:val="both"/>
        <w:rPr>
          <w:rFonts w:ascii="Arial Narrow" w:hAnsi="Arial Narrow"/>
          <w:sz w:val="24"/>
          <w:szCs w:val="24"/>
        </w:rPr>
      </w:pPr>
    </w:p>
    <w:p w14:paraId="456DB87B" w14:textId="46D7BDEB" w:rsidR="00214149" w:rsidRPr="009C20C2" w:rsidRDefault="009C20C2" w:rsidP="007622E0">
      <w:pPr>
        <w:pStyle w:val="Sinespaciado"/>
        <w:jc w:val="both"/>
        <w:rPr>
          <w:rFonts w:ascii="Arial Narrow" w:hAnsi="Arial Narrow"/>
          <w:sz w:val="24"/>
          <w:szCs w:val="24"/>
        </w:rPr>
      </w:pPr>
      <w:r w:rsidRPr="009C20C2">
        <w:rPr>
          <w:rFonts w:ascii="Arial Narrow" w:hAnsi="Arial Narrow"/>
          <w:sz w:val="24"/>
          <w:szCs w:val="24"/>
        </w:rPr>
        <w:t>San Martín</w:t>
      </w:r>
      <w:r w:rsidR="00214149" w:rsidRPr="009C20C2">
        <w:rPr>
          <w:rFonts w:ascii="Arial Narrow" w:hAnsi="Arial Narrow"/>
          <w:sz w:val="24"/>
          <w:szCs w:val="24"/>
        </w:rPr>
        <w:t>, 07 de marzo de 2023</w:t>
      </w:r>
    </w:p>
    <w:p w14:paraId="6377F5BB" w14:textId="0C1AEDAA" w:rsidR="00747CA2" w:rsidRPr="009C20C2" w:rsidRDefault="00747CA2" w:rsidP="007622E0">
      <w:pPr>
        <w:pStyle w:val="Sinespaciado"/>
        <w:jc w:val="both"/>
        <w:rPr>
          <w:rFonts w:ascii="Arial Narrow" w:hAnsi="Arial Narrow"/>
          <w:sz w:val="24"/>
          <w:szCs w:val="24"/>
        </w:rPr>
      </w:pPr>
    </w:p>
    <w:p w14:paraId="2F496936" w14:textId="0BEA51F5" w:rsidR="00747CA2" w:rsidRPr="009C20C2" w:rsidRDefault="009C20C2" w:rsidP="009C20C2">
      <w:pPr>
        <w:pStyle w:val="Sinespaciado"/>
        <w:jc w:val="center"/>
        <w:rPr>
          <w:rFonts w:ascii="Arial Narrow" w:hAnsi="Arial Narrow"/>
          <w:b/>
          <w:bCs/>
          <w:sz w:val="24"/>
          <w:szCs w:val="24"/>
        </w:rPr>
      </w:pPr>
      <w:r w:rsidRPr="009C20C2">
        <w:rPr>
          <w:rFonts w:ascii="Arial Narrow" w:hAnsi="Arial Narrow"/>
          <w:b/>
          <w:bCs/>
          <w:sz w:val="24"/>
          <w:szCs w:val="24"/>
        </w:rPr>
        <w:t>[…firma del servidor nombrado solicitante, no es necesaria la firma de abogado…]</w:t>
      </w:r>
    </w:p>
    <w:p w14:paraId="2425B033" w14:textId="77777777" w:rsidR="00747CA2" w:rsidRPr="009C20C2" w:rsidRDefault="00747CA2" w:rsidP="007622E0">
      <w:pPr>
        <w:pStyle w:val="Sinespaciado"/>
        <w:jc w:val="both"/>
        <w:rPr>
          <w:rFonts w:ascii="Arial Narrow" w:hAnsi="Arial Narrow"/>
          <w:sz w:val="24"/>
          <w:szCs w:val="24"/>
        </w:rPr>
      </w:pPr>
    </w:p>
    <w:sectPr w:rsidR="00747CA2" w:rsidRPr="009C20C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2F744" w14:textId="77777777" w:rsidR="0088011D" w:rsidRDefault="0088011D" w:rsidP="00547FFB">
      <w:pPr>
        <w:spacing w:after="0" w:line="240" w:lineRule="auto"/>
      </w:pPr>
      <w:r>
        <w:separator/>
      </w:r>
    </w:p>
  </w:endnote>
  <w:endnote w:type="continuationSeparator" w:id="0">
    <w:p w14:paraId="4F693FA7" w14:textId="77777777" w:rsidR="0088011D" w:rsidRDefault="0088011D" w:rsidP="0054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31386"/>
      <w:docPartObj>
        <w:docPartGallery w:val="Page Numbers (Bottom of Page)"/>
        <w:docPartUnique/>
      </w:docPartObj>
    </w:sdtPr>
    <w:sdtEndPr/>
    <w:sdtContent>
      <w:p w14:paraId="3B06ABA7" w14:textId="71DD018A" w:rsidR="00747CA2" w:rsidRDefault="00747CA2">
        <w:pPr>
          <w:pStyle w:val="Piedepgina"/>
          <w:jc w:val="center"/>
        </w:pPr>
        <w:r>
          <w:fldChar w:fldCharType="begin"/>
        </w:r>
        <w:r>
          <w:instrText>PAGE   \* MERGEFORMAT</w:instrText>
        </w:r>
        <w:r>
          <w:fldChar w:fldCharType="separate"/>
        </w:r>
        <w:r>
          <w:rPr>
            <w:lang w:val="es-ES"/>
          </w:rPr>
          <w:t>2</w:t>
        </w:r>
        <w:r>
          <w:fldChar w:fldCharType="end"/>
        </w:r>
      </w:p>
    </w:sdtContent>
  </w:sdt>
  <w:p w14:paraId="7371B34E" w14:textId="77777777" w:rsidR="00747CA2" w:rsidRDefault="00747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08848" w14:textId="77777777" w:rsidR="0088011D" w:rsidRDefault="0088011D" w:rsidP="00547FFB">
      <w:pPr>
        <w:spacing w:after="0" w:line="240" w:lineRule="auto"/>
      </w:pPr>
      <w:r>
        <w:separator/>
      </w:r>
    </w:p>
  </w:footnote>
  <w:footnote w:type="continuationSeparator" w:id="0">
    <w:p w14:paraId="4C4D3F60" w14:textId="77777777" w:rsidR="0088011D" w:rsidRDefault="0088011D" w:rsidP="0054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7784" w14:textId="77777777" w:rsidR="00547FFB" w:rsidRPr="00FD5812" w:rsidRDefault="00547FFB" w:rsidP="00547FFB">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1EACFD64" wp14:editId="6D81B19A">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0"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1C79BCF3" w14:textId="77777777" w:rsidR="00547FFB" w:rsidRPr="00FD5812" w:rsidRDefault="00547FFB" w:rsidP="00547FFB">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t xml:space="preserve">                         corporacionhiramservicioslegales.com</w:t>
    </w:r>
  </w:p>
  <w:p w14:paraId="05528063" w14:textId="77777777" w:rsidR="00547FFB" w:rsidRPr="00FD5812" w:rsidRDefault="00547FFB" w:rsidP="00547FFB">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6A97CEFD" w14:textId="168EBA9D" w:rsidR="00547FFB" w:rsidRPr="00547FFB" w:rsidRDefault="00547FFB" w:rsidP="00547FFB">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EE"/>
    <w:rsid w:val="000829AF"/>
    <w:rsid w:val="00213164"/>
    <w:rsid w:val="00214149"/>
    <w:rsid w:val="002A620F"/>
    <w:rsid w:val="0049623A"/>
    <w:rsid w:val="00547FFB"/>
    <w:rsid w:val="00747CA2"/>
    <w:rsid w:val="007622E0"/>
    <w:rsid w:val="007D6826"/>
    <w:rsid w:val="00832EA1"/>
    <w:rsid w:val="00877227"/>
    <w:rsid w:val="0088011D"/>
    <w:rsid w:val="009C20C2"/>
    <w:rsid w:val="00AC28FD"/>
    <w:rsid w:val="00B42B27"/>
    <w:rsid w:val="00BE106A"/>
    <w:rsid w:val="00C24D4F"/>
    <w:rsid w:val="00D02A1C"/>
    <w:rsid w:val="00DF1A48"/>
    <w:rsid w:val="00EE68EE"/>
    <w:rsid w:val="00F45A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DFE9"/>
  <w15:chartTrackingRefBased/>
  <w15:docId w15:val="{AC22EDBB-F896-40B4-936C-51451D41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8EE"/>
    <w:pPr>
      <w:ind w:left="720"/>
      <w:contextualSpacing/>
    </w:pPr>
  </w:style>
  <w:style w:type="paragraph" w:customStyle="1" w:styleId="ng-scope">
    <w:name w:val="ng-scope"/>
    <w:basedOn w:val="Normal"/>
    <w:rsid w:val="002141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547FFB"/>
    <w:pPr>
      <w:spacing w:after="0" w:line="240" w:lineRule="auto"/>
    </w:pPr>
  </w:style>
  <w:style w:type="paragraph" w:styleId="Encabezado">
    <w:name w:val="header"/>
    <w:basedOn w:val="Normal"/>
    <w:link w:val="EncabezadoCar"/>
    <w:uiPriority w:val="99"/>
    <w:unhideWhenUsed/>
    <w:rsid w:val="00547F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7FFB"/>
  </w:style>
  <w:style w:type="paragraph" w:styleId="Piedepgina">
    <w:name w:val="footer"/>
    <w:basedOn w:val="Normal"/>
    <w:link w:val="PiedepginaCar"/>
    <w:uiPriority w:val="99"/>
    <w:unhideWhenUsed/>
    <w:rsid w:val="00547F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9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2023-03-08T03:05:00Z</dcterms:created>
  <dcterms:modified xsi:type="dcterms:W3CDTF">2023-03-08T03:23:00Z</dcterms:modified>
</cp:coreProperties>
</file>