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11EF1" w14:textId="0DABA21F" w:rsidR="00F04D85" w:rsidRPr="00A22457" w:rsidRDefault="00F04D85" w:rsidP="00A22457">
      <w:pPr>
        <w:pStyle w:val="Sinespaciado"/>
        <w:jc w:val="center"/>
        <w:rPr>
          <w:rFonts w:ascii="Arial Narrow" w:hAnsi="Arial Narrow"/>
          <w:b/>
          <w:bCs/>
          <w:sz w:val="24"/>
          <w:szCs w:val="24"/>
        </w:rPr>
      </w:pPr>
      <w:r w:rsidRPr="00A22457">
        <w:rPr>
          <w:rFonts w:ascii="Arial Narrow" w:hAnsi="Arial Narrow"/>
          <w:b/>
          <w:bCs/>
          <w:sz w:val="24"/>
          <w:szCs w:val="24"/>
        </w:rPr>
        <w:t>MODELO DE SOLICITUD DE RE</w:t>
      </w:r>
      <w:r w:rsidR="00967FD1">
        <w:rPr>
          <w:rFonts w:ascii="Arial Narrow" w:hAnsi="Arial Narrow"/>
          <w:b/>
          <w:bCs/>
          <w:sz w:val="24"/>
          <w:szCs w:val="24"/>
        </w:rPr>
        <w:t>STITUCIÓN</w:t>
      </w:r>
      <w:r w:rsidRPr="00A22457">
        <w:rPr>
          <w:rFonts w:ascii="Arial Narrow" w:hAnsi="Arial Narrow"/>
          <w:b/>
          <w:bCs/>
          <w:sz w:val="24"/>
          <w:szCs w:val="24"/>
        </w:rPr>
        <w:t xml:space="preserve"> DE NIVEL DE CARRERA ADQUIRIDO DEL TRABAJADOR </w:t>
      </w:r>
      <w:r w:rsidR="00A22457">
        <w:rPr>
          <w:rFonts w:ascii="Arial Narrow" w:hAnsi="Arial Narrow"/>
          <w:b/>
          <w:bCs/>
          <w:sz w:val="24"/>
          <w:szCs w:val="24"/>
        </w:rPr>
        <w:t xml:space="preserve">NOMBRADO </w:t>
      </w:r>
      <w:r w:rsidRPr="00A22457">
        <w:rPr>
          <w:rFonts w:ascii="Arial Narrow" w:hAnsi="Arial Narrow"/>
          <w:b/>
          <w:bCs/>
          <w:sz w:val="24"/>
          <w:szCs w:val="24"/>
        </w:rPr>
        <w:t>276</w:t>
      </w:r>
    </w:p>
    <w:p w14:paraId="0223D030" w14:textId="27BC2DEF" w:rsidR="00F04D85" w:rsidRPr="00A22457" w:rsidRDefault="00F04D85" w:rsidP="00A22457">
      <w:pPr>
        <w:pStyle w:val="Sinespaciado"/>
        <w:jc w:val="center"/>
        <w:rPr>
          <w:rFonts w:ascii="Arial Narrow" w:hAnsi="Arial Narrow"/>
          <w:b/>
          <w:bCs/>
          <w:sz w:val="24"/>
          <w:szCs w:val="24"/>
        </w:rPr>
      </w:pPr>
    </w:p>
    <w:p w14:paraId="793AF02E" w14:textId="38733147" w:rsidR="00434772" w:rsidRPr="00A22457" w:rsidRDefault="00434772" w:rsidP="00A22457">
      <w:pPr>
        <w:pStyle w:val="Sinespaciado"/>
        <w:jc w:val="center"/>
        <w:rPr>
          <w:rFonts w:ascii="Arial Narrow" w:hAnsi="Arial Narrow"/>
          <w:b/>
          <w:bCs/>
          <w:sz w:val="24"/>
          <w:szCs w:val="24"/>
        </w:rPr>
      </w:pPr>
      <w:r w:rsidRPr="00A22457">
        <w:rPr>
          <w:rFonts w:ascii="Arial Narrow" w:hAnsi="Arial Narrow"/>
          <w:b/>
          <w:bCs/>
          <w:sz w:val="24"/>
          <w:szCs w:val="24"/>
        </w:rPr>
        <w:t>José María Pacori Cari</w:t>
      </w:r>
    </w:p>
    <w:p w14:paraId="3636386D" w14:textId="728A0299" w:rsidR="00434772" w:rsidRPr="00A22457" w:rsidRDefault="00434772" w:rsidP="00A22457">
      <w:pPr>
        <w:pStyle w:val="Sinespaciado"/>
        <w:jc w:val="center"/>
        <w:rPr>
          <w:rFonts w:ascii="Arial Narrow" w:hAnsi="Arial Narrow"/>
          <w:b/>
          <w:bCs/>
          <w:sz w:val="24"/>
          <w:szCs w:val="24"/>
        </w:rPr>
      </w:pPr>
      <w:r w:rsidRPr="00A22457">
        <w:rPr>
          <w:rFonts w:ascii="Arial Narrow" w:hAnsi="Arial Narrow"/>
          <w:b/>
          <w:bCs/>
          <w:sz w:val="24"/>
          <w:szCs w:val="24"/>
        </w:rPr>
        <w:t>Maestro en Derecho Administrativo por la Universidad Nacional de San Agustín en el Perú – Socio de la Asociación Española de Derecho del Trabajo y de la Seguridad Social</w:t>
      </w:r>
    </w:p>
    <w:p w14:paraId="33929CD9" w14:textId="1A97EEA7" w:rsidR="00434772" w:rsidRDefault="00434772" w:rsidP="00CD42FD">
      <w:pPr>
        <w:pStyle w:val="Sinespaciado"/>
        <w:jc w:val="both"/>
        <w:rPr>
          <w:rFonts w:ascii="Arial Narrow" w:hAnsi="Arial Narrow"/>
          <w:sz w:val="24"/>
          <w:szCs w:val="24"/>
        </w:rPr>
      </w:pPr>
    </w:p>
    <w:p w14:paraId="51AB2A86" w14:textId="3E19EDAF" w:rsidR="00434772" w:rsidRPr="00A22457" w:rsidRDefault="00434772" w:rsidP="00CD42FD">
      <w:pPr>
        <w:pStyle w:val="Sinespaciado"/>
        <w:jc w:val="both"/>
        <w:rPr>
          <w:rFonts w:ascii="Arial Narrow" w:hAnsi="Arial Narrow"/>
          <w:b/>
          <w:bCs/>
          <w:sz w:val="24"/>
          <w:szCs w:val="24"/>
        </w:rPr>
      </w:pPr>
      <w:r w:rsidRPr="00A22457">
        <w:rPr>
          <w:rFonts w:ascii="Arial Narrow" w:hAnsi="Arial Narrow"/>
          <w:b/>
          <w:bCs/>
          <w:sz w:val="24"/>
          <w:szCs w:val="24"/>
        </w:rPr>
        <w:t>Área Derecho del Empleo Público</w:t>
      </w:r>
    </w:p>
    <w:p w14:paraId="03C02D3E" w14:textId="1C451C57" w:rsidR="00434772" w:rsidRPr="00A22457" w:rsidRDefault="00434772" w:rsidP="00CD42FD">
      <w:pPr>
        <w:pStyle w:val="Sinespaciado"/>
        <w:jc w:val="both"/>
        <w:rPr>
          <w:rFonts w:ascii="Arial Narrow" w:hAnsi="Arial Narrow"/>
          <w:b/>
          <w:bCs/>
          <w:sz w:val="24"/>
          <w:szCs w:val="24"/>
        </w:rPr>
      </w:pPr>
      <w:r w:rsidRPr="00A22457">
        <w:rPr>
          <w:rFonts w:ascii="Arial Narrow" w:hAnsi="Arial Narrow"/>
          <w:b/>
          <w:bCs/>
          <w:sz w:val="24"/>
          <w:szCs w:val="24"/>
        </w:rPr>
        <w:t>Línea Carrera Administrativa</w:t>
      </w:r>
    </w:p>
    <w:p w14:paraId="225CE3EA" w14:textId="77777777" w:rsidR="00434772" w:rsidRDefault="00434772" w:rsidP="00CD42FD">
      <w:pPr>
        <w:pStyle w:val="Sinespaciado"/>
        <w:jc w:val="both"/>
        <w:rPr>
          <w:rFonts w:ascii="Arial Narrow" w:hAnsi="Arial Narrow"/>
          <w:sz w:val="24"/>
          <w:szCs w:val="24"/>
        </w:rPr>
      </w:pPr>
    </w:p>
    <w:p w14:paraId="5879145E" w14:textId="54673347" w:rsidR="00F04D85" w:rsidRDefault="00F04D85" w:rsidP="00CD42FD">
      <w:pPr>
        <w:pStyle w:val="Sinespaciado"/>
        <w:jc w:val="both"/>
        <w:rPr>
          <w:rFonts w:ascii="Arial Narrow" w:hAnsi="Arial Narrow"/>
          <w:sz w:val="24"/>
          <w:szCs w:val="24"/>
        </w:rPr>
      </w:pPr>
      <w:r>
        <w:rPr>
          <w:rFonts w:ascii="Arial Narrow" w:hAnsi="Arial Narrow"/>
          <w:sz w:val="24"/>
          <w:szCs w:val="24"/>
        </w:rPr>
        <w:t xml:space="preserve">Esta solicitud puede ser realizada por los servidores públicos nombrados bajo el régimen laboral público del Decreto Legislativo 276, </w:t>
      </w:r>
      <w:r w:rsidR="00A22457">
        <w:rPr>
          <w:rFonts w:ascii="Arial Narrow" w:hAnsi="Arial Narrow"/>
          <w:sz w:val="24"/>
          <w:szCs w:val="24"/>
        </w:rPr>
        <w:t xml:space="preserve">en efecto, </w:t>
      </w:r>
      <w:r>
        <w:rPr>
          <w:rFonts w:ascii="Arial Narrow" w:hAnsi="Arial Narrow"/>
          <w:sz w:val="24"/>
          <w:szCs w:val="24"/>
        </w:rPr>
        <w:t xml:space="preserve">es posible que por diversas razones (reubicación </w:t>
      </w:r>
      <w:r w:rsidR="00A22457">
        <w:rPr>
          <w:rFonts w:ascii="Arial Narrow" w:hAnsi="Arial Narrow"/>
          <w:sz w:val="24"/>
          <w:szCs w:val="24"/>
        </w:rPr>
        <w:t xml:space="preserve"> o traslado </w:t>
      </w:r>
      <w:r>
        <w:rPr>
          <w:rFonts w:ascii="Arial Narrow" w:hAnsi="Arial Narrow"/>
          <w:sz w:val="24"/>
          <w:szCs w:val="24"/>
        </w:rPr>
        <w:t>de centro de trabajo, modificaciones de documentos de gestión, fraudes o simulaciones laborales, entre otros), teniendo un nivel remunerativo, el mismo es reducido por otro</w:t>
      </w:r>
      <w:r w:rsidR="00A22457">
        <w:rPr>
          <w:rFonts w:ascii="Arial Narrow" w:hAnsi="Arial Narrow"/>
          <w:sz w:val="24"/>
          <w:szCs w:val="24"/>
        </w:rPr>
        <w:t xml:space="preserve"> nivel</w:t>
      </w:r>
      <w:r>
        <w:rPr>
          <w:rFonts w:ascii="Arial Narrow" w:hAnsi="Arial Narrow"/>
          <w:sz w:val="24"/>
          <w:szCs w:val="24"/>
        </w:rPr>
        <w:t>, generando la posibilidad de reclamar la restitución del nivel o categoría adquiridos, lo que traerá como consecuencia el pago de reintegros de remuneraciones e intereses legales de ser el caso, por ser uno de los atributos del nivel de carrera el nivel remunerativo</w:t>
      </w:r>
      <w:r w:rsidR="00A22457">
        <w:rPr>
          <w:rFonts w:ascii="Arial Narrow" w:hAnsi="Arial Narrow"/>
          <w:sz w:val="24"/>
          <w:szCs w:val="24"/>
        </w:rPr>
        <w:t>. Esta solicitud no es útil para ascender por cuanto esto es por concurso público, es para que se restituya un derecho que ya adquirió el servidor público 276</w:t>
      </w:r>
      <w:r>
        <w:rPr>
          <w:rFonts w:ascii="Arial Narrow" w:hAnsi="Arial Narrow"/>
          <w:sz w:val="24"/>
          <w:szCs w:val="24"/>
        </w:rPr>
        <w:t xml:space="preserve"> (autor José María Pacori Cari).</w:t>
      </w:r>
    </w:p>
    <w:p w14:paraId="7867BBDF" w14:textId="16271A24" w:rsidR="00F04D85" w:rsidRDefault="00F04D85" w:rsidP="00CD42FD">
      <w:pPr>
        <w:pStyle w:val="Sinespaciado"/>
        <w:jc w:val="both"/>
        <w:rPr>
          <w:rFonts w:ascii="Arial Narrow" w:hAnsi="Arial Narrow"/>
          <w:sz w:val="24"/>
          <w:szCs w:val="24"/>
        </w:rPr>
      </w:pPr>
    </w:p>
    <w:p w14:paraId="75228767" w14:textId="419A40C7" w:rsidR="00A22457" w:rsidRPr="00A22457" w:rsidRDefault="00A22457" w:rsidP="00A22457">
      <w:pPr>
        <w:pStyle w:val="Sinespaciado"/>
        <w:jc w:val="center"/>
        <w:rPr>
          <w:rFonts w:ascii="Arial Narrow" w:hAnsi="Arial Narrow"/>
          <w:b/>
          <w:bCs/>
          <w:sz w:val="24"/>
          <w:szCs w:val="24"/>
        </w:rPr>
      </w:pPr>
      <w:r w:rsidRPr="00A22457">
        <w:rPr>
          <w:rFonts w:ascii="Arial Narrow" w:hAnsi="Arial Narrow"/>
          <w:b/>
          <w:bCs/>
          <w:sz w:val="24"/>
          <w:szCs w:val="24"/>
        </w:rPr>
        <w:t>Modelo de solicitud de cambio de nivel/categoría del trabajador nombrado 276</w:t>
      </w:r>
    </w:p>
    <w:p w14:paraId="55B3DE92" w14:textId="77777777" w:rsidR="00A22457" w:rsidRDefault="00A22457" w:rsidP="00CD42FD">
      <w:pPr>
        <w:pStyle w:val="Sinespaciado"/>
        <w:jc w:val="both"/>
        <w:rPr>
          <w:rFonts w:ascii="Arial Narrow" w:hAnsi="Arial Narrow"/>
          <w:sz w:val="24"/>
          <w:szCs w:val="24"/>
        </w:rPr>
      </w:pPr>
    </w:p>
    <w:p w14:paraId="40C51F77" w14:textId="00057D33" w:rsidR="00CD42FD" w:rsidRPr="007A6372" w:rsidRDefault="00CD42FD" w:rsidP="007A6372">
      <w:pPr>
        <w:pStyle w:val="Sinespaciado"/>
        <w:ind w:left="1416"/>
        <w:jc w:val="both"/>
        <w:rPr>
          <w:rFonts w:ascii="Arial Narrow" w:hAnsi="Arial Narrow"/>
          <w:b/>
          <w:bCs/>
          <w:sz w:val="24"/>
          <w:szCs w:val="24"/>
        </w:rPr>
      </w:pPr>
      <w:r w:rsidRPr="007A6372">
        <w:rPr>
          <w:rFonts w:ascii="Arial Narrow" w:hAnsi="Arial Narrow"/>
          <w:b/>
          <w:bCs/>
          <w:sz w:val="24"/>
          <w:szCs w:val="24"/>
        </w:rPr>
        <w:t>SUMILLA SOLICITO RECONOCIMIENTO</w:t>
      </w:r>
      <w:r w:rsidR="007A6372" w:rsidRPr="007A6372">
        <w:rPr>
          <w:rFonts w:ascii="Arial Narrow" w:hAnsi="Arial Narrow"/>
          <w:b/>
          <w:bCs/>
          <w:sz w:val="24"/>
          <w:szCs w:val="24"/>
        </w:rPr>
        <w:t>/RESTITUCIÓN Y/O CAMBIO</w:t>
      </w:r>
      <w:r w:rsidRPr="007A6372">
        <w:rPr>
          <w:rFonts w:ascii="Arial Narrow" w:hAnsi="Arial Narrow"/>
          <w:b/>
          <w:bCs/>
          <w:sz w:val="24"/>
          <w:szCs w:val="24"/>
        </w:rPr>
        <w:t xml:space="preserve"> DE MI NIVEL</w:t>
      </w:r>
      <w:r w:rsidR="007A6372" w:rsidRPr="007A6372">
        <w:rPr>
          <w:rFonts w:ascii="Arial Narrow" w:hAnsi="Arial Narrow"/>
          <w:b/>
          <w:bCs/>
          <w:sz w:val="24"/>
          <w:szCs w:val="24"/>
        </w:rPr>
        <w:t xml:space="preserve"> Y/O CATEGORÍA</w:t>
      </w:r>
      <w:r w:rsidRPr="007A6372">
        <w:rPr>
          <w:rFonts w:ascii="Arial Narrow" w:hAnsi="Arial Narrow"/>
          <w:b/>
          <w:bCs/>
          <w:sz w:val="24"/>
          <w:szCs w:val="24"/>
        </w:rPr>
        <w:t xml:space="preserve"> ADQUIRIDO – REINTEGROS E INTERESES LEGALES </w:t>
      </w:r>
    </w:p>
    <w:p w14:paraId="6554F55D" w14:textId="77777777" w:rsidR="00CD42FD" w:rsidRDefault="00CD42FD" w:rsidP="00CD42FD">
      <w:pPr>
        <w:pStyle w:val="Sinespaciado"/>
        <w:jc w:val="both"/>
        <w:rPr>
          <w:rFonts w:ascii="Arial Narrow" w:hAnsi="Arial Narrow"/>
          <w:sz w:val="24"/>
          <w:szCs w:val="24"/>
        </w:rPr>
      </w:pPr>
    </w:p>
    <w:p w14:paraId="0755E886" w14:textId="3A0D2A69" w:rsidR="00CD42FD" w:rsidRPr="007A6372" w:rsidRDefault="00CD42FD" w:rsidP="00CD42FD">
      <w:pPr>
        <w:pStyle w:val="Sinespaciado"/>
        <w:jc w:val="both"/>
        <w:rPr>
          <w:rFonts w:ascii="Arial Narrow" w:hAnsi="Arial Narrow"/>
          <w:b/>
          <w:bCs/>
          <w:sz w:val="24"/>
          <w:szCs w:val="24"/>
        </w:rPr>
      </w:pPr>
      <w:r w:rsidRPr="007A6372">
        <w:rPr>
          <w:rFonts w:ascii="Arial Narrow" w:hAnsi="Arial Narrow"/>
          <w:b/>
          <w:bCs/>
          <w:sz w:val="24"/>
          <w:szCs w:val="24"/>
        </w:rPr>
        <w:t>SEÑOR (…indicar la denominación del titular de la entidad pública donde labora</w:t>
      </w:r>
      <w:r w:rsidR="007A6372">
        <w:rPr>
          <w:rFonts w:ascii="Arial Narrow" w:hAnsi="Arial Narrow"/>
          <w:b/>
          <w:bCs/>
          <w:sz w:val="24"/>
          <w:szCs w:val="24"/>
        </w:rPr>
        <w:t>, por ejemplo, Director del Hospital</w:t>
      </w:r>
      <w:r w:rsidR="00E04677">
        <w:rPr>
          <w:rFonts w:ascii="Arial Narrow" w:hAnsi="Arial Narrow"/>
          <w:b/>
          <w:bCs/>
          <w:sz w:val="24"/>
          <w:szCs w:val="24"/>
        </w:rPr>
        <w:t>, Alcalde de la Municipalidad, Gobernador Regional</w:t>
      </w:r>
      <w:r w:rsidRPr="007A6372">
        <w:rPr>
          <w:rFonts w:ascii="Arial Narrow" w:hAnsi="Arial Narrow"/>
          <w:b/>
          <w:bCs/>
          <w:sz w:val="24"/>
          <w:szCs w:val="24"/>
        </w:rPr>
        <w:t>…)</w:t>
      </w:r>
    </w:p>
    <w:p w14:paraId="05C61A33" w14:textId="77777777" w:rsidR="00CD42FD" w:rsidRDefault="00CD42FD" w:rsidP="00CD42FD">
      <w:pPr>
        <w:pStyle w:val="Sinespaciado"/>
        <w:jc w:val="both"/>
        <w:rPr>
          <w:rFonts w:ascii="Arial Narrow" w:hAnsi="Arial Narrow"/>
          <w:sz w:val="24"/>
          <w:szCs w:val="24"/>
        </w:rPr>
      </w:pPr>
    </w:p>
    <w:p w14:paraId="1BE7CEE0" w14:textId="2E4B391E" w:rsidR="00CD42FD" w:rsidRPr="00CD42FD" w:rsidRDefault="00CD42FD" w:rsidP="0015533C">
      <w:pPr>
        <w:pStyle w:val="Sinespaciado"/>
        <w:ind w:left="1416"/>
        <w:jc w:val="both"/>
        <w:rPr>
          <w:rFonts w:ascii="Arial Narrow" w:hAnsi="Arial Narrow"/>
          <w:sz w:val="24"/>
          <w:szCs w:val="24"/>
        </w:rPr>
      </w:pPr>
      <w:r w:rsidRPr="0015533C">
        <w:rPr>
          <w:rFonts w:ascii="Arial Narrow" w:hAnsi="Arial Narrow"/>
          <w:b/>
          <w:bCs/>
          <w:sz w:val="24"/>
          <w:szCs w:val="24"/>
        </w:rPr>
        <w:t xml:space="preserve">(…nombres y apellidos del trabajador público </w:t>
      </w:r>
      <w:r w:rsidR="0015533C">
        <w:rPr>
          <w:rFonts w:ascii="Arial Narrow" w:hAnsi="Arial Narrow"/>
          <w:b/>
          <w:bCs/>
          <w:sz w:val="24"/>
          <w:szCs w:val="24"/>
        </w:rPr>
        <w:t xml:space="preserve">nombrado </w:t>
      </w:r>
      <w:r w:rsidRPr="0015533C">
        <w:rPr>
          <w:rFonts w:ascii="Arial Narrow" w:hAnsi="Arial Narrow"/>
          <w:b/>
          <w:bCs/>
          <w:sz w:val="24"/>
          <w:szCs w:val="24"/>
        </w:rPr>
        <w:t>del Decreto Legislativo 276…)</w:t>
      </w:r>
      <w:r w:rsidRPr="00CD42FD">
        <w:rPr>
          <w:rFonts w:ascii="Arial Narrow" w:hAnsi="Arial Narrow"/>
          <w:sz w:val="24"/>
          <w:szCs w:val="24"/>
        </w:rPr>
        <w:t xml:space="preserve">, identificado con Documento Nacional de Identidad Nro. </w:t>
      </w:r>
      <w:r>
        <w:rPr>
          <w:rFonts w:ascii="Arial Narrow" w:hAnsi="Arial Narrow"/>
          <w:sz w:val="24"/>
          <w:szCs w:val="24"/>
        </w:rPr>
        <w:t>(…)</w:t>
      </w:r>
      <w:r w:rsidRPr="00CD42FD">
        <w:rPr>
          <w:rFonts w:ascii="Arial Narrow" w:hAnsi="Arial Narrow"/>
          <w:sz w:val="24"/>
          <w:szCs w:val="24"/>
        </w:rPr>
        <w:t xml:space="preserve">, con domicilio real en </w:t>
      </w:r>
      <w:r>
        <w:rPr>
          <w:rFonts w:ascii="Arial Narrow" w:hAnsi="Arial Narrow"/>
          <w:sz w:val="24"/>
          <w:szCs w:val="24"/>
        </w:rPr>
        <w:t>(…)</w:t>
      </w:r>
      <w:r w:rsidRPr="00CD42FD">
        <w:rPr>
          <w:rFonts w:ascii="Arial Narrow" w:hAnsi="Arial Narrow"/>
          <w:sz w:val="24"/>
          <w:szCs w:val="24"/>
        </w:rPr>
        <w:t>; a Ud., respetuosamente, digo:</w:t>
      </w:r>
    </w:p>
    <w:p w14:paraId="26F831A1" w14:textId="77777777" w:rsidR="00CD42FD" w:rsidRDefault="00CD42FD" w:rsidP="00CD42FD">
      <w:pPr>
        <w:pStyle w:val="Sinespaciado"/>
        <w:jc w:val="both"/>
        <w:rPr>
          <w:rFonts w:ascii="Arial Narrow" w:hAnsi="Arial Narrow"/>
          <w:sz w:val="24"/>
          <w:szCs w:val="24"/>
        </w:rPr>
      </w:pPr>
    </w:p>
    <w:p w14:paraId="1A94C78E" w14:textId="77777777" w:rsidR="00CD42FD" w:rsidRPr="00A66D58" w:rsidRDefault="00CD42FD" w:rsidP="00CD42FD">
      <w:pPr>
        <w:pStyle w:val="Sinespaciado"/>
        <w:jc w:val="both"/>
        <w:rPr>
          <w:rFonts w:ascii="Arial Narrow" w:hAnsi="Arial Narrow"/>
          <w:b/>
          <w:bCs/>
          <w:sz w:val="24"/>
          <w:szCs w:val="24"/>
        </w:rPr>
      </w:pPr>
      <w:r w:rsidRPr="00A66D58">
        <w:rPr>
          <w:rFonts w:ascii="Arial Narrow" w:hAnsi="Arial Narrow"/>
          <w:b/>
          <w:bCs/>
          <w:sz w:val="24"/>
          <w:szCs w:val="24"/>
        </w:rPr>
        <w:t>I. EXPRESIÓN CONCRETA DE LO PEDIDO</w:t>
      </w:r>
    </w:p>
    <w:p w14:paraId="58B852CC" w14:textId="4F3C5CC5" w:rsidR="00CD42FD" w:rsidRDefault="00CD42FD" w:rsidP="00CD42FD">
      <w:pPr>
        <w:pStyle w:val="Sinespaciado"/>
        <w:jc w:val="both"/>
        <w:rPr>
          <w:rFonts w:ascii="Arial Narrow" w:hAnsi="Arial Narrow"/>
          <w:sz w:val="24"/>
          <w:szCs w:val="24"/>
        </w:rPr>
      </w:pPr>
      <w:r w:rsidRPr="00A66D58">
        <w:rPr>
          <w:rFonts w:ascii="Arial Narrow" w:hAnsi="Arial Narrow"/>
          <w:b/>
          <w:bCs/>
          <w:sz w:val="24"/>
          <w:szCs w:val="24"/>
        </w:rPr>
        <w:t>Como pretensión administrativa</w:t>
      </w:r>
      <w:r w:rsidRPr="00CD42FD">
        <w:rPr>
          <w:rFonts w:ascii="Arial Narrow" w:hAnsi="Arial Narrow"/>
          <w:sz w:val="24"/>
          <w:szCs w:val="24"/>
        </w:rPr>
        <w:t>, solicito se emita resolución administrativa que reconozca</w:t>
      </w:r>
      <w:r w:rsidR="00E04677">
        <w:rPr>
          <w:rFonts w:ascii="Arial Narrow" w:hAnsi="Arial Narrow"/>
          <w:sz w:val="24"/>
          <w:szCs w:val="24"/>
        </w:rPr>
        <w:t>/restituya y/o cambie</w:t>
      </w:r>
      <w:r w:rsidRPr="00CD42FD">
        <w:rPr>
          <w:rFonts w:ascii="Arial Narrow" w:hAnsi="Arial Narrow"/>
          <w:sz w:val="24"/>
          <w:szCs w:val="24"/>
        </w:rPr>
        <w:t xml:space="preserve"> mi nivel/categoría adquirida </w:t>
      </w:r>
      <w:r w:rsidR="00A25C78">
        <w:rPr>
          <w:rFonts w:ascii="Arial Narrow" w:hAnsi="Arial Narrow"/>
          <w:sz w:val="24"/>
          <w:szCs w:val="24"/>
        </w:rPr>
        <w:t>a</w:t>
      </w:r>
      <w:r w:rsidRPr="00A66D58">
        <w:rPr>
          <w:rFonts w:ascii="Arial Narrow" w:hAnsi="Arial Narrow"/>
          <w:b/>
          <w:bCs/>
          <w:sz w:val="24"/>
          <w:szCs w:val="24"/>
        </w:rPr>
        <w:t xml:space="preserve"> (…indicar el nivel de carrera o categoría que se le debe de reconocer, por ejemplo, SPA, STC, SAA…)</w:t>
      </w:r>
      <w:r w:rsidRPr="00CD42FD">
        <w:rPr>
          <w:rFonts w:ascii="Arial Narrow" w:hAnsi="Arial Narrow"/>
          <w:sz w:val="24"/>
          <w:szCs w:val="24"/>
        </w:rPr>
        <w:t xml:space="preserve"> en aplicación del artículo 4, literal c) y al artículo 6 del Decreto Legislativo 276; y como consecuencia:</w:t>
      </w:r>
    </w:p>
    <w:p w14:paraId="62D190E0" w14:textId="77777777" w:rsidR="00CD42FD" w:rsidRPr="00CD42FD" w:rsidRDefault="00CD42FD" w:rsidP="00CD42FD">
      <w:pPr>
        <w:pStyle w:val="Sinespaciado"/>
        <w:jc w:val="both"/>
        <w:rPr>
          <w:rFonts w:ascii="Arial Narrow" w:hAnsi="Arial Narrow"/>
          <w:sz w:val="24"/>
          <w:szCs w:val="24"/>
        </w:rPr>
      </w:pPr>
    </w:p>
    <w:p w14:paraId="324D4F80" w14:textId="6E3A1731" w:rsidR="00CD42FD" w:rsidRDefault="00CD42FD" w:rsidP="00A66D58">
      <w:pPr>
        <w:pStyle w:val="Sinespaciado"/>
        <w:ind w:left="708"/>
        <w:jc w:val="both"/>
        <w:rPr>
          <w:rFonts w:ascii="Arial Narrow" w:hAnsi="Arial Narrow"/>
          <w:sz w:val="24"/>
          <w:szCs w:val="24"/>
        </w:rPr>
      </w:pPr>
      <w:r w:rsidRPr="00A66D58">
        <w:rPr>
          <w:rFonts w:ascii="Arial Narrow" w:hAnsi="Arial Narrow"/>
          <w:b/>
          <w:bCs/>
          <w:sz w:val="24"/>
          <w:szCs w:val="24"/>
        </w:rPr>
        <w:t>Como primera pretensión accesoria</w:t>
      </w:r>
      <w:r w:rsidRPr="00CD42FD">
        <w:rPr>
          <w:rFonts w:ascii="Arial Narrow" w:hAnsi="Arial Narrow"/>
          <w:sz w:val="24"/>
          <w:szCs w:val="24"/>
        </w:rPr>
        <w:t xml:space="preserve">, solicito se disponga el pago de reintegro de remuneraciones por diferencia de nivel remunerativo entre el nivel de </w:t>
      </w:r>
      <w:r w:rsidRPr="00E04677">
        <w:rPr>
          <w:rFonts w:ascii="Arial Narrow" w:hAnsi="Arial Narrow"/>
          <w:b/>
          <w:bCs/>
          <w:sz w:val="24"/>
          <w:szCs w:val="24"/>
        </w:rPr>
        <w:t>(…</w:t>
      </w:r>
      <w:r w:rsidR="00A66D58" w:rsidRPr="00E04677">
        <w:rPr>
          <w:rFonts w:ascii="Arial Narrow" w:hAnsi="Arial Narrow"/>
          <w:b/>
          <w:bCs/>
          <w:sz w:val="24"/>
          <w:szCs w:val="24"/>
        </w:rPr>
        <w:t>por ejemplo, SPA…</w:t>
      </w:r>
      <w:r w:rsidRPr="00E04677">
        <w:rPr>
          <w:rFonts w:ascii="Arial Narrow" w:hAnsi="Arial Narrow"/>
          <w:b/>
          <w:bCs/>
          <w:sz w:val="24"/>
          <w:szCs w:val="24"/>
        </w:rPr>
        <w:t>)</w:t>
      </w:r>
      <w:r w:rsidRPr="00CD42FD">
        <w:rPr>
          <w:rFonts w:ascii="Arial Narrow" w:hAnsi="Arial Narrow"/>
          <w:sz w:val="24"/>
          <w:szCs w:val="24"/>
        </w:rPr>
        <w:t xml:space="preserve"> y el nivel de </w:t>
      </w:r>
      <w:r w:rsidRPr="00E04677">
        <w:rPr>
          <w:rFonts w:ascii="Arial Narrow" w:hAnsi="Arial Narrow"/>
          <w:b/>
          <w:bCs/>
          <w:sz w:val="24"/>
          <w:szCs w:val="24"/>
        </w:rPr>
        <w:t>(…</w:t>
      </w:r>
      <w:r w:rsidR="00A66D58" w:rsidRPr="00E04677">
        <w:rPr>
          <w:rFonts w:ascii="Arial Narrow" w:hAnsi="Arial Narrow"/>
          <w:b/>
          <w:bCs/>
          <w:sz w:val="24"/>
          <w:szCs w:val="24"/>
        </w:rPr>
        <w:t>por ejemplo, SPB…</w:t>
      </w:r>
      <w:r w:rsidRPr="00E04677">
        <w:rPr>
          <w:rFonts w:ascii="Arial Narrow" w:hAnsi="Arial Narrow"/>
          <w:b/>
          <w:bCs/>
          <w:sz w:val="24"/>
          <w:szCs w:val="24"/>
        </w:rPr>
        <w:t>)</w:t>
      </w:r>
      <w:r w:rsidRPr="00CD42FD">
        <w:rPr>
          <w:rFonts w:ascii="Arial Narrow" w:hAnsi="Arial Narrow"/>
          <w:sz w:val="24"/>
          <w:szCs w:val="24"/>
        </w:rPr>
        <w:t>, más el pago de los intereses legales que correspondan.</w:t>
      </w:r>
    </w:p>
    <w:p w14:paraId="294F06B1" w14:textId="77777777" w:rsidR="00CD42FD" w:rsidRPr="00CD42FD" w:rsidRDefault="00CD42FD" w:rsidP="00CD42FD">
      <w:pPr>
        <w:pStyle w:val="Sinespaciado"/>
        <w:jc w:val="both"/>
        <w:rPr>
          <w:rFonts w:ascii="Arial Narrow" w:hAnsi="Arial Narrow"/>
          <w:sz w:val="24"/>
          <w:szCs w:val="24"/>
        </w:rPr>
      </w:pPr>
    </w:p>
    <w:p w14:paraId="38605C62" w14:textId="77777777" w:rsidR="00CD42FD" w:rsidRPr="00A66D58" w:rsidRDefault="00CD42FD" w:rsidP="00CD42FD">
      <w:pPr>
        <w:pStyle w:val="Sinespaciado"/>
        <w:jc w:val="both"/>
        <w:rPr>
          <w:rFonts w:ascii="Arial Narrow" w:hAnsi="Arial Narrow"/>
          <w:b/>
          <w:bCs/>
          <w:sz w:val="24"/>
          <w:szCs w:val="24"/>
        </w:rPr>
      </w:pPr>
      <w:r w:rsidRPr="00A66D58">
        <w:rPr>
          <w:rFonts w:ascii="Arial Narrow" w:hAnsi="Arial Narrow"/>
          <w:b/>
          <w:bCs/>
          <w:sz w:val="24"/>
          <w:szCs w:val="24"/>
        </w:rPr>
        <w:t>II. FUNDAMENTOS DE HECHO Y DE DERECHO</w:t>
      </w:r>
    </w:p>
    <w:p w14:paraId="25A5C714" w14:textId="0815C2D0" w:rsidR="00CD42FD" w:rsidRDefault="00CD42FD" w:rsidP="00CD42FD">
      <w:pPr>
        <w:pStyle w:val="Sinespaciado"/>
        <w:jc w:val="both"/>
        <w:rPr>
          <w:rFonts w:ascii="Arial Narrow" w:hAnsi="Arial Narrow"/>
          <w:sz w:val="24"/>
          <w:szCs w:val="24"/>
        </w:rPr>
      </w:pPr>
      <w:r>
        <w:rPr>
          <w:rFonts w:ascii="Arial Narrow" w:hAnsi="Arial Narrow"/>
          <w:sz w:val="24"/>
          <w:szCs w:val="24"/>
        </w:rPr>
        <w:t xml:space="preserve">1. </w:t>
      </w:r>
      <w:r w:rsidRPr="00CD42FD">
        <w:rPr>
          <w:rFonts w:ascii="Arial Narrow" w:hAnsi="Arial Narrow"/>
          <w:sz w:val="24"/>
          <w:szCs w:val="24"/>
        </w:rPr>
        <w:t xml:space="preserve">Con fecha </w:t>
      </w:r>
      <w:r>
        <w:rPr>
          <w:rFonts w:ascii="Arial Narrow" w:hAnsi="Arial Narrow"/>
          <w:sz w:val="24"/>
          <w:szCs w:val="24"/>
        </w:rPr>
        <w:t>(…)</w:t>
      </w:r>
      <w:r w:rsidRPr="00CD42FD">
        <w:rPr>
          <w:rFonts w:ascii="Arial Narrow" w:hAnsi="Arial Narrow"/>
          <w:sz w:val="24"/>
          <w:szCs w:val="24"/>
        </w:rPr>
        <w:t xml:space="preserve">, estando en </w:t>
      </w:r>
      <w:r>
        <w:rPr>
          <w:rFonts w:ascii="Arial Narrow" w:hAnsi="Arial Narrow"/>
          <w:sz w:val="24"/>
          <w:szCs w:val="24"/>
        </w:rPr>
        <w:t>(…)</w:t>
      </w:r>
      <w:r w:rsidRPr="00CD42FD">
        <w:rPr>
          <w:rFonts w:ascii="Arial Narrow" w:hAnsi="Arial Narrow"/>
          <w:sz w:val="24"/>
          <w:szCs w:val="24"/>
        </w:rPr>
        <w:t xml:space="preserve">, se emite la Resolución </w:t>
      </w:r>
      <w:r>
        <w:rPr>
          <w:rFonts w:ascii="Arial Narrow" w:hAnsi="Arial Narrow"/>
          <w:sz w:val="24"/>
          <w:szCs w:val="24"/>
        </w:rPr>
        <w:t>(…)</w:t>
      </w:r>
      <w:r w:rsidRPr="00CD42FD">
        <w:rPr>
          <w:rFonts w:ascii="Arial Narrow" w:hAnsi="Arial Narrow"/>
          <w:sz w:val="24"/>
          <w:szCs w:val="24"/>
        </w:rPr>
        <w:t xml:space="preserve"> que resuelve mi nombramiento en la carrera administrativa en la categoría/nivel </w:t>
      </w:r>
      <w:r>
        <w:rPr>
          <w:rFonts w:ascii="Arial Narrow" w:hAnsi="Arial Narrow"/>
          <w:sz w:val="24"/>
          <w:szCs w:val="24"/>
        </w:rPr>
        <w:t>de (…).</w:t>
      </w:r>
    </w:p>
    <w:p w14:paraId="6F15B1A5" w14:textId="1462EC50" w:rsidR="00CD42FD" w:rsidRPr="00CD42FD" w:rsidRDefault="00CD42FD" w:rsidP="00CD42FD">
      <w:pPr>
        <w:pStyle w:val="Sinespaciado"/>
        <w:jc w:val="both"/>
        <w:rPr>
          <w:rFonts w:ascii="Arial Narrow" w:hAnsi="Arial Narrow"/>
          <w:sz w:val="24"/>
          <w:szCs w:val="24"/>
        </w:rPr>
      </w:pPr>
      <w:r w:rsidRPr="00CD42FD">
        <w:rPr>
          <w:rFonts w:ascii="Arial Narrow" w:hAnsi="Arial Narrow"/>
          <w:sz w:val="24"/>
          <w:szCs w:val="24"/>
        </w:rPr>
        <w:lastRenderedPageBreak/>
        <w:t>2. Habiendo sido nombrado incorporé a mi patrimonio mi derecho laboral a la estabilidad laboral y a la garantía del nivel adquirido previsto en el artículo 4 del Decreto Legislativo 276 que indica</w:t>
      </w:r>
      <w:r>
        <w:rPr>
          <w:rFonts w:ascii="Arial Narrow" w:hAnsi="Arial Narrow"/>
          <w:sz w:val="24"/>
          <w:szCs w:val="24"/>
        </w:rPr>
        <w:t xml:space="preserve"> </w:t>
      </w:r>
      <w:r w:rsidRPr="00A66D58">
        <w:rPr>
          <w:rFonts w:ascii="Arial Narrow" w:hAnsi="Arial Narrow"/>
          <w:b/>
          <w:bCs/>
          <w:sz w:val="24"/>
          <w:szCs w:val="24"/>
        </w:rPr>
        <w:t>“La Carrera Administrativa es permanente y se rige por los principios de: a) Igualdad de oportunidades; b) Estabilidad; c) Garantía del nivel adquirido; y d) Retribución justa y equitativa, regulada por un sistema único homologado”</w:t>
      </w:r>
      <w:r w:rsidRPr="00CD42FD">
        <w:rPr>
          <w:rFonts w:ascii="Arial Narrow" w:hAnsi="Arial Narrow"/>
          <w:sz w:val="24"/>
          <w:szCs w:val="24"/>
        </w:rPr>
        <w:t>.</w:t>
      </w:r>
    </w:p>
    <w:p w14:paraId="585D9320" w14:textId="3CCDDC38" w:rsidR="00CD42FD" w:rsidRPr="00A66D58" w:rsidRDefault="00CD42FD" w:rsidP="00CD42FD">
      <w:pPr>
        <w:pStyle w:val="Sinespaciado"/>
        <w:jc w:val="both"/>
        <w:rPr>
          <w:rFonts w:ascii="Arial Narrow" w:hAnsi="Arial Narrow"/>
          <w:b/>
          <w:bCs/>
          <w:sz w:val="24"/>
          <w:szCs w:val="24"/>
        </w:rPr>
      </w:pPr>
      <w:r w:rsidRPr="00CD42FD">
        <w:rPr>
          <w:rFonts w:ascii="Arial Narrow" w:hAnsi="Arial Narrow"/>
          <w:sz w:val="24"/>
          <w:szCs w:val="24"/>
        </w:rPr>
        <w:t xml:space="preserve">3. Asimismo, habiendo sido nombrado para efecto de mi carrera administrativa, el </w:t>
      </w:r>
      <w:r>
        <w:rPr>
          <w:rFonts w:ascii="Arial Narrow" w:hAnsi="Arial Narrow"/>
          <w:sz w:val="24"/>
          <w:szCs w:val="24"/>
        </w:rPr>
        <w:t>Estado</w:t>
      </w:r>
      <w:r w:rsidRPr="00CD42FD">
        <w:rPr>
          <w:rFonts w:ascii="Arial Narrow" w:hAnsi="Arial Narrow"/>
          <w:sz w:val="24"/>
          <w:szCs w:val="24"/>
        </w:rPr>
        <w:t xml:space="preserve"> y sus diversas dependencias constituyen una sola institución, esto es, un solo empleador conforme se verifica del artículo 6 del Decreto Legislativo 276 que establece</w:t>
      </w:r>
      <w:r>
        <w:rPr>
          <w:rFonts w:ascii="Arial Narrow" w:hAnsi="Arial Narrow"/>
          <w:sz w:val="24"/>
          <w:szCs w:val="24"/>
        </w:rPr>
        <w:t xml:space="preserve"> </w:t>
      </w:r>
      <w:r w:rsidRPr="00A66D58">
        <w:rPr>
          <w:rFonts w:ascii="Arial Narrow" w:hAnsi="Arial Narrow"/>
          <w:b/>
          <w:bCs/>
          <w:sz w:val="24"/>
          <w:szCs w:val="24"/>
        </w:rPr>
        <w:t xml:space="preserve">“Para los efectos de la Carrera Administrativa y el Sistema Único de Remuneraciones, la Administración Pública constituye una sola Institución. Los servidores trasladados de una entidad a otra conservarán el nivel de carrera alcanzado”. </w:t>
      </w:r>
    </w:p>
    <w:p w14:paraId="2E12D0B1" w14:textId="58FF96A5" w:rsidR="00CD42FD" w:rsidRDefault="00CD42FD" w:rsidP="00CD42FD">
      <w:pPr>
        <w:pStyle w:val="Sinespaciado"/>
        <w:jc w:val="both"/>
        <w:rPr>
          <w:rFonts w:ascii="Arial Narrow" w:hAnsi="Arial Narrow"/>
          <w:sz w:val="24"/>
          <w:szCs w:val="24"/>
        </w:rPr>
      </w:pPr>
      <w:r w:rsidRPr="00CD42FD">
        <w:rPr>
          <w:rFonts w:ascii="Arial Narrow" w:hAnsi="Arial Narrow"/>
          <w:sz w:val="24"/>
          <w:szCs w:val="24"/>
        </w:rPr>
        <w:t xml:space="preserve">4. Posteriormente, con fecha </w:t>
      </w:r>
      <w:r>
        <w:rPr>
          <w:rFonts w:ascii="Arial Narrow" w:hAnsi="Arial Narrow"/>
          <w:sz w:val="24"/>
          <w:szCs w:val="24"/>
        </w:rPr>
        <w:t>(…)</w:t>
      </w:r>
      <w:r w:rsidRPr="00CD42FD">
        <w:rPr>
          <w:rFonts w:ascii="Arial Narrow" w:hAnsi="Arial Narrow"/>
          <w:sz w:val="24"/>
          <w:szCs w:val="24"/>
        </w:rPr>
        <w:t xml:space="preserve"> se emite la Resolución </w:t>
      </w:r>
      <w:r>
        <w:rPr>
          <w:rFonts w:ascii="Arial Narrow" w:hAnsi="Arial Narrow"/>
          <w:sz w:val="24"/>
          <w:szCs w:val="24"/>
        </w:rPr>
        <w:t>(…)</w:t>
      </w:r>
      <w:r w:rsidRPr="00CD42FD">
        <w:rPr>
          <w:rFonts w:ascii="Arial Narrow" w:hAnsi="Arial Narrow"/>
          <w:sz w:val="24"/>
          <w:szCs w:val="24"/>
        </w:rPr>
        <w:t xml:space="preserve"> que dispone mi ascenso al cargo de</w:t>
      </w:r>
      <w:r>
        <w:rPr>
          <w:rFonts w:ascii="Arial Narrow" w:hAnsi="Arial Narrow"/>
          <w:sz w:val="24"/>
          <w:szCs w:val="24"/>
        </w:rPr>
        <w:t xml:space="preserve"> (…), e</w:t>
      </w:r>
      <w:r w:rsidRPr="00CD42FD">
        <w:rPr>
          <w:rFonts w:ascii="Arial Narrow" w:hAnsi="Arial Narrow"/>
          <w:sz w:val="24"/>
          <w:szCs w:val="24"/>
        </w:rPr>
        <w:t>ste ascenso se produce en respeto a mi derecho a la progresión en la carrera administrativa que me da derecho, a su vez, a la garantía del nivel adquirido, conforme lo indica el artículo 42 del Decreto Supremo 005-90-PCM – Reglamento de la Carrera Administrativa – que indica</w:t>
      </w:r>
      <w:r>
        <w:rPr>
          <w:rFonts w:ascii="Arial Narrow" w:hAnsi="Arial Narrow"/>
          <w:sz w:val="24"/>
          <w:szCs w:val="24"/>
        </w:rPr>
        <w:t xml:space="preserve"> </w:t>
      </w:r>
      <w:r w:rsidRPr="00CD42FD">
        <w:rPr>
          <w:rFonts w:ascii="Arial Narrow" w:hAnsi="Arial Narrow"/>
          <w:sz w:val="24"/>
          <w:szCs w:val="24"/>
        </w:rPr>
        <w:t>“La progresión en la Carrera Administrativa se expresa a través de: a) El ascenso del servidor al nivel inmediato superior de su respectivo grupo ocupacional”.</w:t>
      </w:r>
    </w:p>
    <w:p w14:paraId="049F81B5" w14:textId="4F8232C7" w:rsidR="00CD42FD" w:rsidRPr="00CD42FD" w:rsidRDefault="00790CC5" w:rsidP="00790CC5">
      <w:pPr>
        <w:pStyle w:val="Sinespaciado"/>
        <w:jc w:val="both"/>
        <w:rPr>
          <w:rFonts w:ascii="Arial Narrow" w:hAnsi="Arial Narrow"/>
          <w:sz w:val="24"/>
          <w:szCs w:val="24"/>
        </w:rPr>
      </w:pPr>
      <w:r>
        <w:rPr>
          <w:rFonts w:ascii="Arial Narrow" w:hAnsi="Arial Narrow"/>
          <w:sz w:val="24"/>
          <w:szCs w:val="24"/>
        </w:rPr>
        <w:t>5</w:t>
      </w:r>
      <w:r w:rsidR="00CD42FD" w:rsidRPr="00CD42FD">
        <w:rPr>
          <w:rFonts w:ascii="Arial Narrow" w:hAnsi="Arial Narrow"/>
          <w:sz w:val="24"/>
          <w:szCs w:val="24"/>
        </w:rPr>
        <w:t xml:space="preserve">. Luego, estando a la necesidad de servicio en la ciudad de </w:t>
      </w:r>
      <w:r>
        <w:rPr>
          <w:rFonts w:ascii="Arial Narrow" w:hAnsi="Arial Narrow"/>
          <w:sz w:val="24"/>
          <w:szCs w:val="24"/>
        </w:rPr>
        <w:t>(…)</w:t>
      </w:r>
      <w:r w:rsidR="00CD42FD" w:rsidRPr="00CD42FD">
        <w:rPr>
          <w:rFonts w:ascii="Arial Narrow" w:hAnsi="Arial Narrow"/>
          <w:sz w:val="24"/>
          <w:szCs w:val="24"/>
        </w:rPr>
        <w:t xml:space="preserve">, </w:t>
      </w:r>
      <w:r>
        <w:rPr>
          <w:rFonts w:ascii="Arial Narrow" w:hAnsi="Arial Narrow"/>
          <w:sz w:val="24"/>
          <w:szCs w:val="24"/>
        </w:rPr>
        <w:t>se me obliga a</w:t>
      </w:r>
      <w:r w:rsidR="00CD42FD" w:rsidRPr="00CD42FD">
        <w:rPr>
          <w:rFonts w:ascii="Arial Narrow" w:hAnsi="Arial Narrow"/>
          <w:sz w:val="24"/>
          <w:szCs w:val="24"/>
        </w:rPr>
        <w:t xml:space="preserve"> presentar mi renuncia a</w:t>
      </w:r>
      <w:r>
        <w:rPr>
          <w:rFonts w:ascii="Arial Narrow" w:hAnsi="Arial Narrow"/>
          <w:sz w:val="24"/>
          <w:szCs w:val="24"/>
        </w:rPr>
        <w:t xml:space="preserve"> (…)</w:t>
      </w:r>
      <w:r w:rsidR="00CD42FD" w:rsidRPr="00CD42FD">
        <w:rPr>
          <w:rFonts w:ascii="Arial Narrow" w:hAnsi="Arial Narrow"/>
          <w:sz w:val="24"/>
          <w:szCs w:val="24"/>
        </w:rPr>
        <w:t xml:space="preserve"> para poder prestar servicios en </w:t>
      </w:r>
      <w:r>
        <w:rPr>
          <w:rFonts w:ascii="Arial Narrow" w:hAnsi="Arial Narrow"/>
          <w:sz w:val="24"/>
          <w:szCs w:val="24"/>
        </w:rPr>
        <w:t>(…).</w:t>
      </w:r>
    </w:p>
    <w:p w14:paraId="05472E60" w14:textId="0326F706" w:rsidR="00CD42FD" w:rsidRPr="00A66D58" w:rsidRDefault="00790CC5" w:rsidP="00CD42FD">
      <w:pPr>
        <w:pStyle w:val="Sinespaciado"/>
        <w:jc w:val="both"/>
        <w:rPr>
          <w:rFonts w:ascii="Arial Narrow" w:hAnsi="Arial Narrow"/>
          <w:b/>
          <w:bCs/>
          <w:sz w:val="24"/>
          <w:szCs w:val="24"/>
        </w:rPr>
      </w:pPr>
      <w:r>
        <w:rPr>
          <w:rFonts w:ascii="Arial Narrow" w:hAnsi="Arial Narrow"/>
          <w:sz w:val="24"/>
          <w:szCs w:val="24"/>
        </w:rPr>
        <w:t>6</w:t>
      </w:r>
      <w:r w:rsidR="00CD42FD" w:rsidRPr="00CD42FD">
        <w:rPr>
          <w:rFonts w:ascii="Arial Narrow" w:hAnsi="Arial Narrow"/>
          <w:sz w:val="24"/>
          <w:szCs w:val="24"/>
        </w:rPr>
        <w:t>. Esta renuncia debe ser interpretada teniendo en cuenta el principio de irrenunciabilidad de los derechos laborales previstos en la ley, como son las normas indicadas hasta este punto; en efecto, el artículo 26, inciso 2 de la Constitución Política del Perú indica</w:t>
      </w:r>
      <w:r>
        <w:rPr>
          <w:rFonts w:ascii="Arial Narrow" w:hAnsi="Arial Narrow"/>
          <w:sz w:val="24"/>
          <w:szCs w:val="24"/>
        </w:rPr>
        <w:t xml:space="preserve"> </w:t>
      </w:r>
      <w:r w:rsidR="00CD42FD" w:rsidRPr="00A66D58">
        <w:rPr>
          <w:rFonts w:ascii="Arial Narrow" w:hAnsi="Arial Narrow"/>
          <w:b/>
          <w:bCs/>
          <w:sz w:val="24"/>
          <w:szCs w:val="24"/>
        </w:rPr>
        <w:t>“En la relación laboral se respetan los siguientes principios”: “2. Carácter irrenunciable de los derechos reconocidos por la Constitución y la ley”.</w:t>
      </w:r>
    </w:p>
    <w:p w14:paraId="0B872963" w14:textId="02CE1F14" w:rsidR="00CD42FD" w:rsidRDefault="00790CC5" w:rsidP="00CD42FD">
      <w:pPr>
        <w:pStyle w:val="Sinespaciado"/>
        <w:jc w:val="both"/>
        <w:rPr>
          <w:rFonts w:ascii="Arial Narrow" w:hAnsi="Arial Narrow"/>
          <w:sz w:val="24"/>
          <w:szCs w:val="24"/>
        </w:rPr>
      </w:pPr>
      <w:r>
        <w:rPr>
          <w:rFonts w:ascii="Arial Narrow" w:hAnsi="Arial Narrow"/>
          <w:sz w:val="24"/>
          <w:szCs w:val="24"/>
        </w:rPr>
        <w:t>7</w:t>
      </w:r>
      <w:r w:rsidR="00CD42FD" w:rsidRPr="00CD42FD">
        <w:rPr>
          <w:rFonts w:ascii="Arial Narrow" w:hAnsi="Arial Narrow"/>
          <w:sz w:val="24"/>
          <w:szCs w:val="24"/>
        </w:rPr>
        <w:t xml:space="preserve">. Como se verifica de la Resolución </w:t>
      </w:r>
      <w:r>
        <w:rPr>
          <w:rFonts w:ascii="Arial Narrow" w:hAnsi="Arial Narrow"/>
          <w:sz w:val="24"/>
          <w:szCs w:val="24"/>
        </w:rPr>
        <w:t>(…)</w:t>
      </w:r>
      <w:r w:rsidR="00CD42FD" w:rsidRPr="00CD42FD">
        <w:rPr>
          <w:rFonts w:ascii="Arial Narrow" w:hAnsi="Arial Narrow"/>
          <w:sz w:val="24"/>
          <w:szCs w:val="24"/>
        </w:rPr>
        <w:t xml:space="preserve"> mi presunta renuncia que por principio de primacía de la realidad debe ser entendida como un traslado se produjo el </w:t>
      </w:r>
      <w:r>
        <w:rPr>
          <w:rFonts w:ascii="Arial Narrow" w:hAnsi="Arial Narrow"/>
          <w:sz w:val="24"/>
          <w:szCs w:val="24"/>
        </w:rPr>
        <w:t>(…)</w:t>
      </w:r>
      <w:r w:rsidR="00CD42FD" w:rsidRPr="00CD42FD">
        <w:rPr>
          <w:rFonts w:ascii="Arial Narrow" w:hAnsi="Arial Narrow"/>
          <w:sz w:val="24"/>
          <w:szCs w:val="24"/>
        </w:rPr>
        <w:t xml:space="preserve">, siendo que a partir del mismo </w:t>
      </w:r>
      <w:r>
        <w:rPr>
          <w:rFonts w:ascii="Arial Narrow" w:hAnsi="Arial Narrow"/>
          <w:sz w:val="24"/>
          <w:szCs w:val="24"/>
        </w:rPr>
        <w:t>día (…)</w:t>
      </w:r>
      <w:r w:rsidR="00CD42FD" w:rsidRPr="00CD42FD">
        <w:rPr>
          <w:rFonts w:ascii="Arial Narrow" w:hAnsi="Arial Narrow"/>
          <w:sz w:val="24"/>
          <w:szCs w:val="24"/>
        </w:rPr>
        <w:t xml:space="preserve"> se produjo mi contratación permanente bajo el régimen laboral del Decreto Legislativo 276 como se verifica de la Resolución </w:t>
      </w:r>
      <w:r>
        <w:rPr>
          <w:rFonts w:ascii="Arial Narrow" w:hAnsi="Arial Narrow"/>
          <w:sz w:val="24"/>
          <w:szCs w:val="24"/>
        </w:rPr>
        <w:t>(…).</w:t>
      </w:r>
    </w:p>
    <w:p w14:paraId="78403210" w14:textId="7CD75AE9" w:rsidR="00CD42FD" w:rsidRPr="00CD42FD" w:rsidRDefault="00790CC5" w:rsidP="00CD42FD">
      <w:pPr>
        <w:pStyle w:val="Sinespaciado"/>
        <w:jc w:val="both"/>
        <w:rPr>
          <w:rFonts w:ascii="Arial Narrow" w:hAnsi="Arial Narrow"/>
          <w:sz w:val="24"/>
          <w:szCs w:val="24"/>
        </w:rPr>
      </w:pPr>
      <w:r>
        <w:rPr>
          <w:rFonts w:ascii="Arial Narrow" w:hAnsi="Arial Narrow"/>
          <w:sz w:val="24"/>
          <w:szCs w:val="24"/>
        </w:rPr>
        <w:t>8</w:t>
      </w:r>
      <w:r w:rsidR="00CD42FD" w:rsidRPr="00CD42FD">
        <w:rPr>
          <w:rFonts w:ascii="Arial Narrow" w:hAnsi="Arial Narrow"/>
          <w:sz w:val="24"/>
          <w:szCs w:val="24"/>
        </w:rPr>
        <w:t>. De esta manera, continué ininterrumpidamente en mi prestación laboral de servicios bajo el régimen laboral del Decreto Legislativo 276, situación que es amparado por el principio de continuidad laboral.</w:t>
      </w:r>
    </w:p>
    <w:p w14:paraId="56CCF32E" w14:textId="2BF81CB7" w:rsidR="00CD42FD" w:rsidRPr="00CD42FD" w:rsidRDefault="00790CC5" w:rsidP="00790CC5">
      <w:pPr>
        <w:pStyle w:val="Sinespaciado"/>
        <w:jc w:val="both"/>
        <w:rPr>
          <w:rFonts w:ascii="Arial Narrow" w:hAnsi="Arial Narrow"/>
          <w:sz w:val="24"/>
          <w:szCs w:val="24"/>
        </w:rPr>
      </w:pPr>
      <w:r>
        <w:rPr>
          <w:rFonts w:ascii="Arial Narrow" w:hAnsi="Arial Narrow"/>
          <w:sz w:val="24"/>
          <w:szCs w:val="24"/>
        </w:rPr>
        <w:t>9</w:t>
      </w:r>
      <w:r w:rsidR="00CD42FD" w:rsidRPr="00CD42FD">
        <w:rPr>
          <w:rFonts w:ascii="Arial Narrow" w:hAnsi="Arial Narrow"/>
          <w:sz w:val="24"/>
          <w:szCs w:val="24"/>
        </w:rPr>
        <w:t xml:space="preserve">. Posteriormente, con fecha </w:t>
      </w:r>
      <w:r>
        <w:rPr>
          <w:rFonts w:ascii="Arial Narrow" w:hAnsi="Arial Narrow"/>
          <w:sz w:val="24"/>
          <w:szCs w:val="24"/>
        </w:rPr>
        <w:t>(…)</w:t>
      </w:r>
      <w:r w:rsidR="00CD42FD" w:rsidRPr="00CD42FD">
        <w:rPr>
          <w:rFonts w:ascii="Arial Narrow" w:hAnsi="Arial Narrow"/>
          <w:sz w:val="24"/>
          <w:szCs w:val="24"/>
        </w:rPr>
        <w:t xml:space="preserve"> se emite la Resolución </w:t>
      </w:r>
      <w:r>
        <w:rPr>
          <w:rFonts w:ascii="Arial Narrow" w:hAnsi="Arial Narrow"/>
          <w:sz w:val="24"/>
          <w:szCs w:val="24"/>
        </w:rPr>
        <w:t>(…)</w:t>
      </w:r>
      <w:r w:rsidR="00CD42FD" w:rsidRPr="00CD42FD">
        <w:rPr>
          <w:rFonts w:ascii="Arial Narrow" w:hAnsi="Arial Narrow"/>
          <w:sz w:val="24"/>
          <w:szCs w:val="24"/>
        </w:rPr>
        <w:t xml:space="preserve"> que dispone nuevamente mi nombramiento en el cargo </w:t>
      </w:r>
      <w:r>
        <w:rPr>
          <w:rFonts w:ascii="Arial Narrow" w:hAnsi="Arial Narrow"/>
          <w:sz w:val="24"/>
          <w:szCs w:val="24"/>
        </w:rPr>
        <w:t>de (…)</w:t>
      </w:r>
      <w:r w:rsidR="00CD42FD" w:rsidRPr="00CD42FD">
        <w:rPr>
          <w:rFonts w:ascii="Arial Narrow" w:hAnsi="Arial Narrow"/>
          <w:sz w:val="24"/>
          <w:szCs w:val="24"/>
        </w:rPr>
        <w:t xml:space="preserve">, sin embargo, este nombramiento, lejos de respetar mi derecho al nivel adquirido por irrenunciabilidad de derechos laborales, me consigna en el nivel </w:t>
      </w:r>
      <w:r w:rsidR="00A66D58">
        <w:rPr>
          <w:rFonts w:ascii="Arial Narrow" w:hAnsi="Arial Narrow"/>
          <w:sz w:val="24"/>
          <w:szCs w:val="24"/>
        </w:rPr>
        <w:t>(…)</w:t>
      </w:r>
      <w:r w:rsidR="00CD42FD" w:rsidRPr="00CD42FD">
        <w:rPr>
          <w:rFonts w:ascii="Arial Narrow" w:hAnsi="Arial Narrow"/>
          <w:sz w:val="24"/>
          <w:szCs w:val="24"/>
        </w:rPr>
        <w:t xml:space="preserve">, pero no en el nivel </w:t>
      </w:r>
      <w:r w:rsidR="00A66D58">
        <w:rPr>
          <w:rFonts w:ascii="Arial Narrow" w:hAnsi="Arial Narrow"/>
          <w:sz w:val="24"/>
          <w:szCs w:val="24"/>
        </w:rPr>
        <w:t>(…)</w:t>
      </w:r>
      <w:r w:rsidR="00CD42FD" w:rsidRPr="00CD42FD">
        <w:rPr>
          <w:rFonts w:ascii="Arial Narrow" w:hAnsi="Arial Narrow"/>
          <w:sz w:val="24"/>
          <w:szCs w:val="24"/>
        </w:rPr>
        <w:t xml:space="preserve"> que es el nivel al que tenía derecho</w:t>
      </w:r>
      <w:r>
        <w:rPr>
          <w:rFonts w:ascii="Arial Narrow" w:hAnsi="Arial Narrow"/>
          <w:sz w:val="24"/>
          <w:szCs w:val="24"/>
        </w:rPr>
        <w:t>.</w:t>
      </w:r>
    </w:p>
    <w:p w14:paraId="25C20224" w14:textId="38C3B998" w:rsidR="00CD42FD" w:rsidRPr="00CD42FD" w:rsidRDefault="00790CC5" w:rsidP="00CD42FD">
      <w:pPr>
        <w:pStyle w:val="Sinespaciado"/>
        <w:jc w:val="both"/>
        <w:rPr>
          <w:rFonts w:ascii="Arial Narrow" w:hAnsi="Arial Narrow"/>
          <w:sz w:val="24"/>
          <w:szCs w:val="24"/>
        </w:rPr>
      </w:pPr>
      <w:r>
        <w:rPr>
          <w:rFonts w:ascii="Arial Narrow" w:hAnsi="Arial Narrow"/>
          <w:sz w:val="24"/>
          <w:szCs w:val="24"/>
        </w:rPr>
        <w:t>10</w:t>
      </w:r>
      <w:r w:rsidR="00CD42FD" w:rsidRPr="00CD42FD">
        <w:rPr>
          <w:rFonts w:ascii="Arial Narrow" w:hAnsi="Arial Narrow"/>
          <w:sz w:val="24"/>
          <w:szCs w:val="24"/>
        </w:rPr>
        <w:t xml:space="preserve">. </w:t>
      </w:r>
      <w:r w:rsidR="00740189">
        <w:rPr>
          <w:rFonts w:ascii="Arial Narrow" w:hAnsi="Arial Narrow"/>
          <w:sz w:val="24"/>
          <w:szCs w:val="24"/>
        </w:rPr>
        <w:t xml:space="preserve">Conforme a lo indicado la </w:t>
      </w:r>
      <w:r w:rsidR="00CD42FD" w:rsidRPr="00CD42FD">
        <w:rPr>
          <w:rFonts w:ascii="Arial Narrow" w:hAnsi="Arial Narrow"/>
          <w:sz w:val="24"/>
          <w:szCs w:val="24"/>
        </w:rPr>
        <w:t>Administración Pública se entiende que es un único empleador, a lo que se suma el hecho que por la labor ininterrumpida de servicios la supuesta renuncia operada, por principio de primacía de la realidad, como un traslado que debe respetar la garantía de mi nivel adquirido conforme lo establece expresamente el artículo 6 del Decreto Legislativo 276 que indica</w:t>
      </w:r>
      <w:r w:rsidR="00D966D9">
        <w:rPr>
          <w:rFonts w:ascii="Arial Narrow" w:hAnsi="Arial Narrow"/>
          <w:sz w:val="24"/>
          <w:szCs w:val="24"/>
        </w:rPr>
        <w:t xml:space="preserve"> </w:t>
      </w:r>
      <w:r w:rsidR="00CD42FD" w:rsidRPr="00A66D58">
        <w:rPr>
          <w:rFonts w:ascii="Arial Narrow" w:hAnsi="Arial Narrow"/>
          <w:b/>
          <w:bCs/>
          <w:sz w:val="24"/>
          <w:szCs w:val="24"/>
        </w:rPr>
        <w:t>“Los servidores trasladados de una entidad a otra conservarán el nivel de carrera alcanzado”</w:t>
      </w:r>
      <w:r w:rsidR="00CD42FD" w:rsidRPr="00CD42FD">
        <w:rPr>
          <w:rFonts w:ascii="Arial Narrow" w:hAnsi="Arial Narrow"/>
          <w:sz w:val="24"/>
          <w:szCs w:val="24"/>
        </w:rPr>
        <w:t>.</w:t>
      </w:r>
    </w:p>
    <w:p w14:paraId="1ED8F70C" w14:textId="46494F2D" w:rsidR="00CD42FD" w:rsidRDefault="00CD42FD" w:rsidP="00CD42FD">
      <w:pPr>
        <w:pStyle w:val="Sinespaciado"/>
        <w:jc w:val="both"/>
        <w:rPr>
          <w:rFonts w:ascii="Arial Narrow" w:hAnsi="Arial Narrow"/>
          <w:sz w:val="24"/>
          <w:szCs w:val="24"/>
        </w:rPr>
      </w:pPr>
      <w:r w:rsidRPr="00CD42FD">
        <w:rPr>
          <w:rFonts w:ascii="Arial Narrow" w:hAnsi="Arial Narrow"/>
          <w:sz w:val="24"/>
          <w:szCs w:val="24"/>
        </w:rPr>
        <w:t>1</w:t>
      </w:r>
      <w:r w:rsidR="00D966D9">
        <w:rPr>
          <w:rFonts w:ascii="Arial Narrow" w:hAnsi="Arial Narrow"/>
          <w:sz w:val="24"/>
          <w:szCs w:val="24"/>
        </w:rPr>
        <w:t>1</w:t>
      </w:r>
      <w:r w:rsidRPr="00CD42FD">
        <w:rPr>
          <w:rFonts w:ascii="Arial Narrow" w:hAnsi="Arial Narrow"/>
          <w:sz w:val="24"/>
          <w:szCs w:val="24"/>
        </w:rPr>
        <w:t>. Estando a lo indicado procede se declare fundado el pedido realizado a fin de no afectar los derechos laborales del suscrito que son irrenunciables por mandato constitucional.</w:t>
      </w:r>
    </w:p>
    <w:p w14:paraId="056F5E72" w14:textId="77777777" w:rsidR="00D966D9" w:rsidRPr="00CD42FD" w:rsidRDefault="00D966D9" w:rsidP="00CD42FD">
      <w:pPr>
        <w:pStyle w:val="Sinespaciado"/>
        <w:jc w:val="both"/>
        <w:rPr>
          <w:rFonts w:ascii="Arial Narrow" w:hAnsi="Arial Narrow"/>
          <w:sz w:val="24"/>
          <w:szCs w:val="24"/>
        </w:rPr>
      </w:pPr>
    </w:p>
    <w:p w14:paraId="048A4448" w14:textId="77777777" w:rsidR="00CD42FD" w:rsidRPr="00A66D58" w:rsidRDefault="00CD42FD" w:rsidP="00CD42FD">
      <w:pPr>
        <w:pStyle w:val="Sinespaciado"/>
        <w:jc w:val="both"/>
        <w:rPr>
          <w:rFonts w:ascii="Arial Narrow" w:hAnsi="Arial Narrow"/>
          <w:b/>
          <w:bCs/>
          <w:sz w:val="24"/>
          <w:szCs w:val="24"/>
        </w:rPr>
      </w:pPr>
      <w:r w:rsidRPr="00A66D58">
        <w:rPr>
          <w:rFonts w:ascii="Arial Narrow" w:hAnsi="Arial Narrow"/>
          <w:b/>
          <w:bCs/>
          <w:sz w:val="24"/>
          <w:szCs w:val="24"/>
        </w:rPr>
        <w:t>III. MEDIOS PROBATORIOS Y ANEXOS</w:t>
      </w:r>
    </w:p>
    <w:p w14:paraId="476A251E" w14:textId="4FDBFA11" w:rsidR="00CD42FD" w:rsidRPr="00CD42FD" w:rsidRDefault="00CD42FD" w:rsidP="00CD42FD">
      <w:pPr>
        <w:pStyle w:val="Sinespaciado"/>
        <w:jc w:val="both"/>
        <w:rPr>
          <w:rFonts w:ascii="Arial Narrow" w:hAnsi="Arial Narrow"/>
          <w:sz w:val="24"/>
          <w:szCs w:val="24"/>
        </w:rPr>
      </w:pPr>
      <w:r w:rsidRPr="00CD42FD">
        <w:rPr>
          <w:rFonts w:ascii="Arial Narrow" w:hAnsi="Arial Narrow"/>
          <w:sz w:val="24"/>
          <w:szCs w:val="24"/>
        </w:rPr>
        <w:t xml:space="preserve">1-A Copia de la Resolución </w:t>
      </w:r>
      <w:r w:rsidR="00D966D9">
        <w:rPr>
          <w:rFonts w:ascii="Arial Narrow" w:hAnsi="Arial Narrow"/>
          <w:sz w:val="24"/>
          <w:szCs w:val="24"/>
        </w:rPr>
        <w:t>(…)</w:t>
      </w:r>
      <w:r w:rsidRPr="00CD42FD">
        <w:rPr>
          <w:rFonts w:ascii="Arial Narrow" w:hAnsi="Arial Narrow"/>
          <w:sz w:val="24"/>
          <w:szCs w:val="24"/>
        </w:rPr>
        <w:t xml:space="preserve"> que resuelve mi nombramiento en la carrera administrativa en la categoría/nivel </w:t>
      </w:r>
      <w:r w:rsidR="00D966D9">
        <w:rPr>
          <w:rFonts w:ascii="Arial Narrow" w:hAnsi="Arial Narrow"/>
          <w:sz w:val="24"/>
          <w:szCs w:val="24"/>
        </w:rPr>
        <w:t>(…)</w:t>
      </w:r>
      <w:r w:rsidRPr="00CD42FD">
        <w:rPr>
          <w:rFonts w:ascii="Arial Narrow" w:hAnsi="Arial Narrow"/>
          <w:sz w:val="24"/>
          <w:szCs w:val="24"/>
        </w:rPr>
        <w:t xml:space="preserve"> en </w:t>
      </w:r>
      <w:r w:rsidR="00D966D9">
        <w:rPr>
          <w:rFonts w:ascii="Arial Narrow" w:hAnsi="Arial Narrow"/>
          <w:sz w:val="24"/>
          <w:szCs w:val="24"/>
        </w:rPr>
        <w:t>(…)</w:t>
      </w:r>
      <w:r w:rsidRPr="00CD42FD">
        <w:rPr>
          <w:rFonts w:ascii="Arial Narrow" w:hAnsi="Arial Narrow"/>
          <w:sz w:val="24"/>
          <w:szCs w:val="24"/>
        </w:rPr>
        <w:t xml:space="preserve"> a partir del </w:t>
      </w:r>
      <w:r w:rsidR="00D966D9">
        <w:rPr>
          <w:rFonts w:ascii="Arial Narrow" w:hAnsi="Arial Narrow"/>
          <w:sz w:val="24"/>
          <w:szCs w:val="24"/>
        </w:rPr>
        <w:t>(…)</w:t>
      </w:r>
      <w:r w:rsidRPr="00CD42FD">
        <w:rPr>
          <w:rFonts w:ascii="Arial Narrow" w:hAnsi="Arial Narrow"/>
          <w:sz w:val="24"/>
          <w:szCs w:val="24"/>
        </w:rPr>
        <w:t xml:space="preserve">. </w:t>
      </w:r>
    </w:p>
    <w:p w14:paraId="4E1EDB1F" w14:textId="4913CA79" w:rsidR="00CD42FD" w:rsidRPr="00CD42FD" w:rsidRDefault="00CD42FD" w:rsidP="00CD42FD">
      <w:pPr>
        <w:pStyle w:val="Sinespaciado"/>
        <w:jc w:val="both"/>
        <w:rPr>
          <w:rFonts w:ascii="Arial Narrow" w:hAnsi="Arial Narrow"/>
          <w:sz w:val="24"/>
          <w:szCs w:val="24"/>
        </w:rPr>
      </w:pPr>
      <w:r w:rsidRPr="00CD42FD">
        <w:rPr>
          <w:rFonts w:ascii="Arial Narrow" w:hAnsi="Arial Narrow"/>
          <w:sz w:val="24"/>
          <w:szCs w:val="24"/>
        </w:rPr>
        <w:lastRenderedPageBreak/>
        <w:t xml:space="preserve">1-B Copia de la Resolución </w:t>
      </w:r>
      <w:r w:rsidR="00D966D9">
        <w:rPr>
          <w:rFonts w:ascii="Arial Narrow" w:hAnsi="Arial Narrow"/>
          <w:sz w:val="24"/>
          <w:szCs w:val="24"/>
        </w:rPr>
        <w:t>(…)</w:t>
      </w:r>
      <w:r w:rsidRPr="00CD42FD">
        <w:rPr>
          <w:rFonts w:ascii="Arial Narrow" w:hAnsi="Arial Narrow"/>
          <w:sz w:val="24"/>
          <w:szCs w:val="24"/>
        </w:rPr>
        <w:t xml:space="preserve"> que dispone mi ascenso al cargo de </w:t>
      </w:r>
      <w:r w:rsidR="00D966D9">
        <w:rPr>
          <w:rFonts w:ascii="Arial Narrow" w:hAnsi="Arial Narrow"/>
          <w:sz w:val="24"/>
          <w:szCs w:val="24"/>
        </w:rPr>
        <w:t>(…)</w:t>
      </w:r>
      <w:r w:rsidRPr="00CD42FD">
        <w:rPr>
          <w:rFonts w:ascii="Arial Narrow" w:hAnsi="Arial Narrow"/>
          <w:sz w:val="24"/>
          <w:szCs w:val="24"/>
        </w:rPr>
        <w:t>.</w:t>
      </w:r>
    </w:p>
    <w:p w14:paraId="10C90B55" w14:textId="1222D09D" w:rsidR="00CD42FD" w:rsidRPr="00CD42FD" w:rsidRDefault="00CD42FD" w:rsidP="00CD42FD">
      <w:pPr>
        <w:pStyle w:val="Sinespaciado"/>
        <w:jc w:val="both"/>
        <w:rPr>
          <w:rFonts w:ascii="Arial Narrow" w:hAnsi="Arial Narrow"/>
          <w:sz w:val="24"/>
          <w:szCs w:val="24"/>
        </w:rPr>
      </w:pPr>
      <w:r w:rsidRPr="00CD42FD">
        <w:rPr>
          <w:rFonts w:ascii="Arial Narrow" w:hAnsi="Arial Narrow"/>
          <w:sz w:val="24"/>
          <w:szCs w:val="24"/>
        </w:rPr>
        <w:t xml:space="preserve">1-C Copia de la Resolución </w:t>
      </w:r>
      <w:r w:rsidR="00740189">
        <w:rPr>
          <w:rFonts w:ascii="Arial Narrow" w:hAnsi="Arial Narrow"/>
          <w:sz w:val="24"/>
          <w:szCs w:val="24"/>
        </w:rPr>
        <w:t>(…)</w:t>
      </w:r>
      <w:r w:rsidRPr="00CD42FD">
        <w:rPr>
          <w:rFonts w:ascii="Arial Narrow" w:hAnsi="Arial Narrow"/>
          <w:sz w:val="24"/>
          <w:szCs w:val="24"/>
        </w:rPr>
        <w:t xml:space="preserve"> que resuelve aceptar mi renuncia a partir del mismo </w:t>
      </w:r>
      <w:r w:rsidR="00740189">
        <w:rPr>
          <w:rFonts w:ascii="Arial Narrow" w:hAnsi="Arial Narrow"/>
          <w:sz w:val="24"/>
          <w:szCs w:val="24"/>
        </w:rPr>
        <w:t>(…)</w:t>
      </w:r>
      <w:r w:rsidRPr="00CD42FD">
        <w:rPr>
          <w:rFonts w:ascii="Arial Narrow" w:hAnsi="Arial Narrow"/>
          <w:sz w:val="24"/>
          <w:szCs w:val="24"/>
        </w:rPr>
        <w:t xml:space="preserve"> al </w:t>
      </w:r>
      <w:r w:rsidR="00740189">
        <w:rPr>
          <w:rFonts w:ascii="Arial Narrow" w:hAnsi="Arial Narrow"/>
          <w:sz w:val="24"/>
          <w:szCs w:val="24"/>
        </w:rPr>
        <w:t>(…)</w:t>
      </w:r>
      <w:r w:rsidRPr="00CD42FD">
        <w:rPr>
          <w:rFonts w:ascii="Arial Narrow" w:hAnsi="Arial Narrow"/>
          <w:sz w:val="24"/>
          <w:szCs w:val="24"/>
        </w:rPr>
        <w:t>, renuncia que debe ser entendida como traslado en atención a los principios de continuidad laboral, primacía de la reali</w:t>
      </w:r>
      <w:r w:rsidR="00740189">
        <w:rPr>
          <w:rFonts w:ascii="Arial Narrow" w:hAnsi="Arial Narrow"/>
          <w:sz w:val="24"/>
          <w:szCs w:val="24"/>
        </w:rPr>
        <w:t>dad</w:t>
      </w:r>
      <w:r w:rsidRPr="00CD42FD">
        <w:rPr>
          <w:rFonts w:ascii="Arial Narrow" w:hAnsi="Arial Narrow"/>
          <w:sz w:val="24"/>
          <w:szCs w:val="24"/>
        </w:rPr>
        <w:t xml:space="preserve"> y garantía del nivel adquirido.</w:t>
      </w:r>
    </w:p>
    <w:p w14:paraId="0BC471E8" w14:textId="7F6CC5BA" w:rsidR="00CD42FD" w:rsidRPr="00CD42FD" w:rsidRDefault="00CD42FD" w:rsidP="00CD42FD">
      <w:pPr>
        <w:pStyle w:val="Sinespaciado"/>
        <w:jc w:val="both"/>
        <w:rPr>
          <w:rFonts w:ascii="Arial Narrow" w:hAnsi="Arial Narrow"/>
          <w:sz w:val="24"/>
          <w:szCs w:val="24"/>
        </w:rPr>
      </w:pPr>
      <w:r w:rsidRPr="00CD42FD">
        <w:rPr>
          <w:rFonts w:ascii="Arial Narrow" w:hAnsi="Arial Narrow"/>
          <w:sz w:val="24"/>
          <w:szCs w:val="24"/>
        </w:rPr>
        <w:t xml:space="preserve">1-D Copia de la Resolución </w:t>
      </w:r>
      <w:r w:rsidR="00740189">
        <w:rPr>
          <w:rFonts w:ascii="Arial Narrow" w:hAnsi="Arial Narrow"/>
          <w:sz w:val="24"/>
          <w:szCs w:val="24"/>
        </w:rPr>
        <w:t>(…)</w:t>
      </w:r>
      <w:r w:rsidRPr="00CD42FD">
        <w:rPr>
          <w:rFonts w:ascii="Arial Narrow" w:hAnsi="Arial Narrow"/>
          <w:sz w:val="24"/>
          <w:szCs w:val="24"/>
        </w:rPr>
        <w:t xml:space="preserve"> que resuelve mi contratación permanente bajo el régimen laboral del Decreto Legislativo 276 a partir del </w:t>
      </w:r>
      <w:r w:rsidR="00740189">
        <w:rPr>
          <w:rFonts w:ascii="Arial Narrow" w:hAnsi="Arial Narrow"/>
          <w:sz w:val="24"/>
          <w:szCs w:val="24"/>
        </w:rPr>
        <w:t>(…)</w:t>
      </w:r>
      <w:r w:rsidRPr="00CD42FD">
        <w:rPr>
          <w:rFonts w:ascii="Arial Narrow" w:hAnsi="Arial Narrow"/>
          <w:sz w:val="24"/>
          <w:szCs w:val="24"/>
        </w:rPr>
        <w:t>, por lo que se acredita la prestación de servicios ininterrumpida sustentada por el principio de continuidad laboral.</w:t>
      </w:r>
    </w:p>
    <w:p w14:paraId="0A528356" w14:textId="51BD957E" w:rsidR="00CD42FD" w:rsidRPr="00CD42FD" w:rsidRDefault="00CD42FD" w:rsidP="00CD42FD">
      <w:pPr>
        <w:pStyle w:val="Sinespaciado"/>
        <w:jc w:val="both"/>
        <w:rPr>
          <w:rFonts w:ascii="Arial Narrow" w:hAnsi="Arial Narrow"/>
          <w:sz w:val="24"/>
          <w:szCs w:val="24"/>
        </w:rPr>
      </w:pPr>
      <w:r w:rsidRPr="00CD42FD">
        <w:rPr>
          <w:rFonts w:ascii="Arial Narrow" w:hAnsi="Arial Narrow"/>
          <w:sz w:val="24"/>
          <w:szCs w:val="24"/>
        </w:rPr>
        <w:t xml:space="preserve">1-E Copia de la Resolución </w:t>
      </w:r>
      <w:r w:rsidR="00740189">
        <w:rPr>
          <w:rFonts w:ascii="Arial Narrow" w:hAnsi="Arial Narrow"/>
          <w:sz w:val="24"/>
          <w:szCs w:val="24"/>
        </w:rPr>
        <w:t>(…)</w:t>
      </w:r>
      <w:r w:rsidRPr="00CD42FD">
        <w:rPr>
          <w:rFonts w:ascii="Arial Narrow" w:hAnsi="Arial Narrow"/>
          <w:sz w:val="24"/>
          <w:szCs w:val="24"/>
        </w:rPr>
        <w:t xml:space="preserve"> que dispone nuevamente mi nombramiento en el cargo </w:t>
      </w:r>
      <w:r w:rsidR="00740189">
        <w:rPr>
          <w:rFonts w:ascii="Arial Narrow" w:hAnsi="Arial Narrow"/>
          <w:sz w:val="24"/>
          <w:szCs w:val="24"/>
        </w:rPr>
        <w:t>(…)</w:t>
      </w:r>
      <w:r w:rsidRPr="00CD42FD">
        <w:rPr>
          <w:rFonts w:ascii="Arial Narrow" w:hAnsi="Arial Narrow"/>
          <w:sz w:val="24"/>
          <w:szCs w:val="24"/>
        </w:rPr>
        <w:t xml:space="preserve">, sin embargo, este </w:t>
      </w:r>
      <w:r w:rsidR="00740189">
        <w:rPr>
          <w:rFonts w:ascii="Arial Narrow" w:hAnsi="Arial Narrow"/>
          <w:sz w:val="24"/>
          <w:szCs w:val="24"/>
        </w:rPr>
        <w:t xml:space="preserve">nuevo </w:t>
      </w:r>
      <w:r w:rsidRPr="00CD42FD">
        <w:rPr>
          <w:rFonts w:ascii="Arial Narrow" w:hAnsi="Arial Narrow"/>
          <w:sz w:val="24"/>
          <w:szCs w:val="24"/>
        </w:rPr>
        <w:t xml:space="preserve">nombramiento, lejos de respetar mi derecho al nivel adquirido por irrenunciabilidad de derechos laborales, me consigna en el nivel </w:t>
      </w:r>
      <w:r w:rsidR="00740189">
        <w:rPr>
          <w:rFonts w:ascii="Arial Narrow" w:hAnsi="Arial Narrow"/>
          <w:sz w:val="24"/>
          <w:szCs w:val="24"/>
        </w:rPr>
        <w:t>(…)</w:t>
      </w:r>
      <w:r w:rsidRPr="00CD42FD">
        <w:rPr>
          <w:rFonts w:ascii="Arial Narrow" w:hAnsi="Arial Narrow"/>
          <w:sz w:val="24"/>
          <w:szCs w:val="24"/>
        </w:rPr>
        <w:t xml:space="preserve">, pero no en el nivel </w:t>
      </w:r>
      <w:r w:rsidR="00740189">
        <w:rPr>
          <w:rFonts w:ascii="Arial Narrow" w:hAnsi="Arial Narrow"/>
          <w:sz w:val="24"/>
          <w:szCs w:val="24"/>
        </w:rPr>
        <w:t>(…)</w:t>
      </w:r>
      <w:r w:rsidRPr="00CD42FD">
        <w:rPr>
          <w:rFonts w:ascii="Arial Narrow" w:hAnsi="Arial Narrow"/>
          <w:sz w:val="24"/>
          <w:szCs w:val="24"/>
        </w:rPr>
        <w:t xml:space="preserve"> que es el nivel al que tengo derecho.</w:t>
      </w:r>
    </w:p>
    <w:p w14:paraId="04262747" w14:textId="7B930157" w:rsidR="00CD42FD" w:rsidRDefault="00CD42FD" w:rsidP="00CD42FD">
      <w:pPr>
        <w:pStyle w:val="Sinespaciado"/>
        <w:jc w:val="both"/>
        <w:rPr>
          <w:rFonts w:ascii="Arial Narrow" w:hAnsi="Arial Narrow"/>
          <w:sz w:val="24"/>
          <w:szCs w:val="24"/>
        </w:rPr>
      </w:pPr>
      <w:r w:rsidRPr="00CD42FD">
        <w:rPr>
          <w:rFonts w:ascii="Arial Narrow" w:hAnsi="Arial Narrow"/>
          <w:sz w:val="24"/>
          <w:szCs w:val="24"/>
        </w:rPr>
        <w:t>1-F Copia de mi Documento Nacional de Identidad</w:t>
      </w:r>
      <w:r w:rsidR="00740189">
        <w:rPr>
          <w:rFonts w:ascii="Arial Narrow" w:hAnsi="Arial Narrow"/>
          <w:sz w:val="24"/>
          <w:szCs w:val="24"/>
        </w:rPr>
        <w:t>.</w:t>
      </w:r>
    </w:p>
    <w:p w14:paraId="51A76E4D" w14:textId="77777777" w:rsidR="00740189" w:rsidRPr="00CD42FD" w:rsidRDefault="00740189" w:rsidP="00CD42FD">
      <w:pPr>
        <w:pStyle w:val="Sinespaciado"/>
        <w:jc w:val="both"/>
        <w:rPr>
          <w:rFonts w:ascii="Arial Narrow" w:hAnsi="Arial Narrow"/>
          <w:sz w:val="24"/>
          <w:szCs w:val="24"/>
        </w:rPr>
      </w:pPr>
    </w:p>
    <w:p w14:paraId="46BD6F89" w14:textId="77777777" w:rsidR="00CD42FD" w:rsidRPr="00E04677" w:rsidRDefault="00CD42FD" w:rsidP="00E04677">
      <w:pPr>
        <w:pStyle w:val="Sinespaciado"/>
        <w:jc w:val="center"/>
        <w:rPr>
          <w:rFonts w:ascii="Arial Narrow" w:hAnsi="Arial Narrow"/>
          <w:b/>
          <w:bCs/>
          <w:sz w:val="24"/>
          <w:szCs w:val="24"/>
        </w:rPr>
      </w:pPr>
      <w:r w:rsidRPr="00E04677">
        <w:rPr>
          <w:rFonts w:ascii="Arial Narrow" w:hAnsi="Arial Narrow"/>
          <w:b/>
          <w:bCs/>
          <w:sz w:val="24"/>
          <w:szCs w:val="24"/>
        </w:rPr>
        <w:t>POR LO EXPUESTO</w:t>
      </w:r>
    </w:p>
    <w:p w14:paraId="6C6CC311" w14:textId="77777777" w:rsidR="00CD42FD" w:rsidRPr="00CD42FD" w:rsidRDefault="00CD42FD" w:rsidP="00CD42FD">
      <w:pPr>
        <w:pStyle w:val="Sinespaciado"/>
        <w:jc w:val="both"/>
        <w:rPr>
          <w:rFonts w:ascii="Arial Narrow" w:hAnsi="Arial Narrow"/>
          <w:sz w:val="24"/>
          <w:szCs w:val="24"/>
        </w:rPr>
      </w:pPr>
      <w:r w:rsidRPr="00CD42FD">
        <w:rPr>
          <w:rFonts w:ascii="Arial Narrow" w:hAnsi="Arial Narrow"/>
          <w:sz w:val="24"/>
          <w:szCs w:val="24"/>
        </w:rPr>
        <w:t>Pido a usted dar a la presente solicitud el trámite que le corresponda.</w:t>
      </w:r>
    </w:p>
    <w:p w14:paraId="5C205556" w14:textId="77777777" w:rsidR="00740189" w:rsidRDefault="00740189" w:rsidP="00CD42FD">
      <w:pPr>
        <w:pStyle w:val="Sinespaciado"/>
        <w:jc w:val="both"/>
        <w:rPr>
          <w:rFonts w:ascii="Arial Narrow" w:hAnsi="Arial Narrow"/>
          <w:sz w:val="24"/>
          <w:szCs w:val="24"/>
        </w:rPr>
      </w:pPr>
    </w:p>
    <w:p w14:paraId="23845D63" w14:textId="42A4EAF4" w:rsidR="00CD42FD" w:rsidRPr="00CD42FD" w:rsidRDefault="00740189" w:rsidP="00CD42FD">
      <w:pPr>
        <w:pStyle w:val="Sinespaciado"/>
        <w:jc w:val="both"/>
        <w:rPr>
          <w:rFonts w:ascii="Arial Narrow" w:hAnsi="Arial Narrow"/>
          <w:sz w:val="24"/>
          <w:szCs w:val="24"/>
        </w:rPr>
      </w:pPr>
      <w:r>
        <w:rPr>
          <w:rFonts w:ascii="Arial Narrow" w:hAnsi="Arial Narrow"/>
          <w:sz w:val="24"/>
          <w:szCs w:val="24"/>
        </w:rPr>
        <w:t>Lima</w:t>
      </w:r>
      <w:r w:rsidR="00CD42FD" w:rsidRPr="00CD42FD">
        <w:rPr>
          <w:rFonts w:ascii="Arial Narrow" w:hAnsi="Arial Narrow"/>
          <w:sz w:val="24"/>
          <w:szCs w:val="24"/>
        </w:rPr>
        <w:t xml:space="preserve">, </w:t>
      </w:r>
      <w:r>
        <w:rPr>
          <w:rFonts w:ascii="Arial Narrow" w:hAnsi="Arial Narrow"/>
          <w:sz w:val="24"/>
          <w:szCs w:val="24"/>
        </w:rPr>
        <w:t>10 de junio</w:t>
      </w:r>
      <w:r w:rsidR="00CD42FD" w:rsidRPr="00CD42FD">
        <w:rPr>
          <w:rFonts w:ascii="Arial Narrow" w:hAnsi="Arial Narrow"/>
          <w:sz w:val="24"/>
          <w:szCs w:val="24"/>
        </w:rPr>
        <w:t xml:space="preserve"> de 2022</w:t>
      </w:r>
    </w:p>
    <w:p w14:paraId="27FF5C55" w14:textId="77777777" w:rsidR="00CD42FD" w:rsidRPr="00CD42FD" w:rsidRDefault="00CD42FD" w:rsidP="00CD42FD">
      <w:pPr>
        <w:pStyle w:val="Sinespaciado"/>
        <w:jc w:val="both"/>
        <w:rPr>
          <w:rFonts w:ascii="Arial Narrow" w:hAnsi="Arial Narrow"/>
          <w:sz w:val="24"/>
          <w:szCs w:val="24"/>
        </w:rPr>
      </w:pPr>
    </w:p>
    <w:p w14:paraId="0A85F9A8" w14:textId="77777777" w:rsidR="00CD42FD" w:rsidRPr="00CD42FD" w:rsidRDefault="00CD42FD" w:rsidP="00CD42FD">
      <w:pPr>
        <w:pStyle w:val="Sinespaciado"/>
        <w:jc w:val="both"/>
        <w:rPr>
          <w:rFonts w:ascii="Arial Narrow" w:hAnsi="Arial Narrow"/>
          <w:sz w:val="24"/>
          <w:szCs w:val="24"/>
        </w:rPr>
      </w:pPr>
    </w:p>
    <w:p w14:paraId="2C974EA4" w14:textId="20C95547" w:rsidR="00454FA7" w:rsidRPr="00E04677" w:rsidRDefault="00740189" w:rsidP="00E04677">
      <w:pPr>
        <w:pStyle w:val="Sinespaciado"/>
        <w:jc w:val="center"/>
        <w:rPr>
          <w:rFonts w:ascii="Arial Narrow" w:hAnsi="Arial Narrow"/>
          <w:b/>
          <w:bCs/>
          <w:sz w:val="24"/>
          <w:szCs w:val="24"/>
        </w:rPr>
      </w:pPr>
      <w:r w:rsidRPr="00E04677">
        <w:rPr>
          <w:rFonts w:ascii="Arial Narrow" w:hAnsi="Arial Narrow"/>
          <w:b/>
          <w:bCs/>
          <w:sz w:val="24"/>
          <w:szCs w:val="24"/>
        </w:rPr>
        <w:t>(…firma del trabajador público</w:t>
      </w:r>
      <w:r w:rsidR="00A25C78">
        <w:rPr>
          <w:rFonts w:ascii="Arial Narrow" w:hAnsi="Arial Narrow"/>
          <w:b/>
          <w:bCs/>
          <w:sz w:val="24"/>
          <w:szCs w:val="24"/>
        </w:rPr>
        <w:t xml:space="preserve"> nombrado</w:t>
      </w:r>
      <w:r w:rsidRPr="00E04677">
        <w:rPr>
          <w:rFonts w:ascii="Arial Narrow" w:hAnsi="Arial Narrow"/>
          <w:b/>
          <w:bCs/>
          <w:sz w:val="24"/>
          <w:szCs w:val="24"/>
        </w:rPr>
        <w:t xml:space="preserve"> del Decreto Legislativo 276</w:t>
      </w:r>
      <w:r w:rsidR="00511CED" w:rsidRPr="00E04677">
        <w:rPr>
          <w:rFonts w:ascii="Arial Narrow" w:hAnsi="Arial Narrow"/>
          <w:b/>
          <w:bCs/>
          <w:sz w:val="24"/>
          <w:szCs w:val="24"/>
        </w:rPr>
        <w:t>, no es necesaria la firma de abogado…)</w:t>
      </w:r>
    </w:p>
    <w:p w14:paraId="6D5D0787" w14:textId="77777777" w:rsidR="00454FA7" w:rsidRPr="00CD42FD" w:rsidRDefault="00454FA7" w:rsidP="00CD42FD">
      <w:pPr>
        <w:pStyle w:val="Sinespaciado"/>
        <w:jc w:val="both"/>
        <w:rPr>
          <w:rFonts w:ascii="Arial Narrow" w:hAnsi="Arial Narrow"/>
          <w:sz w:val="24"/>
          <w:szCs w:val="24"/>
        </w:rPr>
      </w:pPr>
    </w:p>
    <w:sectPr w:rsidR="00454FA7" w:rsidRPr="00CD42F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679CD" w14:textId="77777777" w:rsidR="00F469B3" w:rsidRDefault="00F469B3" w:rsidP="00930D03">
      <w:pPr>
        <w:spacing w:after="0" w:line="240" w:lineRule="auto"/>
      </w:pPr>
      <w:r>
        <w:separator/>
      </w:r>
    </w:p>
  </w:endnote>
  <w:endnote w:type="continuationSeparator" w:id="0">
    <w:p w14:paraId="5B4F89C9" w14:textId="77777777" w:rsidR="00F469B3" w:rsidRDefault="00F469B3" w:rsidP="0093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B7C3B" w14:textId="4610CF58" w:rsidR="00454FA7" w:rsidRDefault="00A22457">
    <w:pPr>
      <w:pStyle w:val="Piedepgina"/>
    </w:pPr>
    <w:r>
      <w:rPr>
        <w:noProof/>
        <w:color w:val="808080" w:themeColor="background1" w:themeShade="80"/>
      </w:rPr>
      <mc:AlternateContent>
        <mc:Choice Requires="wpg">
          <w:drawing>
            <wp:anchor distT="0" distB="0" distL="0" distR="0" simplePos="0" relativeHeight="251662336" behindDoc="0" locked="0" layoutInCell="1" allowOverlap="1" wp14:anchorId="0DEF49B3" wp14:editId="2FEB0CA1">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6EC342F5" w14:textId="2724EC77" w:rsidR="00A22457" w:rsidRDefault="00A22457">
                                <w:pPr>
                                  <w:jc w:val="right"/>
                                  <w:rPr>
                                    <w:color w:val="7F7F7F" w:themeColor="text1" w:themeTint="80"/>
                                  </w:rPr>
                                </w:pPr>
                                <w:r>
                                  <w:rPr>
                                    <w:color w:val="7F7F7F" w:themeColor="text1" w:themeTint="80"/>
                                  </w:rPr>
                                  <w:t xml:space="preserve">Autor José María Pacori Cari, </w:t>
                                </w:r>
                                <w:r>
                                  <w:rPr>
                                    <w:color w:val="7F7F7F" w:themeColor="text1" w:themeTint="80"/>
                                    <w:lang w:val="es-ES"/>
                                  </w:rPr>
                                  <w:t>10 de junio de 2022</w:t>
                                </w:r>
                              </w:p>
                            </w:sdtContent>
                          </w:sdt>
                          <w:p w14:paraId="53ECA4B1" w14:textId="77777777" w:rsidR="00A22457" w:rsidRDefault="00A2245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DEF49B3" id="Grupo 37" o:spid="_x0000_s1026"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6EC342F5" w14:textId="2724EC77" w:rsidR="00A22457" w:rsidRDefault="00A22457">
                          <w:pPr>
                            <w:jc w:val="right"/>
                            <w:rPr>
                              <w:color w:val="7F7F7F" w:themeColor="text1" w:themeTint="80"/>
                            </w:rPr>
                          </w:pPr>
                          <w:r>
                            <w:rPr>
                              <w:color w:val="7F7F7F" w:themeColor="text1" w:themeTint="80"/>
                            </w:rPr>
                            <w:t xml:space="preserve">Autor José María Pacori Cari, </w:t>
                          </w:r>
                          <w:r>
                            <w:rPr>
                              <w:color w:val="7F7F7F" w:themeColor="text1" w:themeTint="80"/>
                              <w:lang w:val="es-ES"/>
                            </w:rPr>
                            <w:t>10 de junio de 2022</w:t>
                          </w:r>
                        </w:p>
                      </w:sdtContent>
                    </w:sdt>
                    <w:p w14:paraId="53ECA4B1" w14:textId="77777777" w:rsidR="00A22457" w:rsidRDefault="00A22457">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1312" behindDoc="0" locked="0" layoutInCell="1" allowOverlap="1" wp14:anchorId="67504398" wp14:editId="0D3E0686">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BBCBF" w14:textId="77777777" w:rsidR="00A22457" w:rsidRDefault="00A2245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04398" id="Rectángulo 40"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14:paraId="491BBCBF" w14:textId="77777777" w:rsidR="00A22457" w:rsidRDefault="00A2245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FAA27" w14:textId="77777777" w:rsidR="00F469B3" w:rsidRDefault="00F469B3" w:rsidP="00930D03">
      <w:pPr>
        <w:spacing w:after="0" w:line="240" w:lineRule="auto"/>
      </w:pPr>
      <w:r>
        <w:separator/>
      </w:r>
    </w:p>
  </w:footnote>
  <w:footnote w:type="continuationSeparator" w:id="0">
    <w:p w14:paraId="27E511B8" w14:textId="77777777" w:rsidR="00F469B3" w:rsidRDefault="00F469B3" w:rsidP="0093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0216" w14:textId="77777777" w:rsidR="00930D03" w:rsidRDefault="00930D03" w:rsidP="00930D03">
    <w:pPr>
      <w:tabs>
        <w:tab w:val="center" w:pos="4252"/>
        <w:tab w:val="right" w:pos="8504"/>
      </w:tabs>
      <w:spacing w:after="0" w:line="240" w:lineRule="auto"/>
      <w:jc w:val="right"/>
      <w:rPr>
        <w:b/>
        <w:color w:val="000000"/>
        <w:sz w:val="40"/>
        <w:szCs w:val="40"/>
      </w:rPr>
    </w:pPr>
    <w:r>
      <w:rPr>
        <w:b/>
        <w:color w:val="000000"/>
        <w:sz w:val="40"/>
        <w:szCs w:val="40"/>
      </w:rPr>
      <w:t>CORPORACIÓN HIRAM SERVICIOS LEGALES</w:t>
    </w:r>
    <w:r>
      <w:rPr>
        <w:noProof/>
      </w:rPr>
      <w:drawing>
        <wp:anchor distT="0" distB="0" distL="114300" distR="114300" simplePos="0" relativeHeight="251659264" behindDoc="0" locked="0" layoutInCell="1" allowOverlap="1" wp14:anchorId="276097C7" wp14:editId="3FAB6BA2">
          <wp:simplePos x="0" y="0"/>
          <wp:positionH relativeFrom="column">
            <wp:posOffset>-43815</wp:posOffset>
          </wp:positionH>
          <wp:positionV relativeFrom="paragraph">
            <wp:posOffset>0</wp:posOffset>
          </wp:positionV>
          <wp:extent cx="696595" cy="690880"/>
          <wp:effectExtent l="0" t="0" r="8255" b="0"/>
          <wp:wrapSquare wrapText="bothSides"/>
          <wp:docPr id="20" name="Imagen 20" descr="simbolo-mas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simbolo-mason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90880"/>
                  </a:xfrm>
                  <a:prstGeom prst="rect">
                    <a:avLst/>
                  </a:prstGeom>
                  <a:noFill/>
                </pic:spPr>
              </pic:pic>
            </a:graphicData>
          </a:graphic>
          <wp14:sizeRelH relativeFrom="page">
            <wp14:pctWidth>0</wp14:pctWidth>
          </wp14:sizeRelH>
          <wp14:sizeRelV relativeFrom="page">
            <wp14:pctHeight>0</wp14:pctHeight>
          </wp14:sizeRelV>
        </wp:anchor>
      </w:drawing>
    </w:r>
  </w:p>
  <w:p w14:paraId="463BB845" w14:textId="77777777" w:rsidR="00930D03" w:rsidRDefault="00930D03" w:rsidP="00930D03">
    <w:pPr>
      <w:tabs>
        <w:tab w:val="left" w:pos="2640"/>
        <w:tab w:val="right" w:pos="8505"/>
      </w:tabs>
      <w:spacing w:after="0" w:line="240" w:lineRule="auto"/>
      <w:rPr>
        <w:color w:val="000000"/>
        <w:sz w:val="30"/>
        <w:szCs w:val="30"/>
      </w:rPr>
    </w:pPr>
    <w:r>
      <w:rPr>
        <w:color w:val="000000"/>
        <w:sz w:val="30"/>
        <w:szCs w:val="30"/>
      </w:rPr>
      <w:tab/>
    </w:r>
    <w:r>
      <w:rPr>
        <w:color w:val="000000"/>
        <w:sz w:val="30"/>
        <w:szCs w:val="30"/>
      </w:rPr>
      <w:tab/>
      <w:t>corporacionhiramservicioslegales.com</w:t>
    </w:r>
  </w:p>
  <w:p w14:paraId="7C190455" w14:textId="77777777" w:rsidR="00930D03" w:rsidRDefault="00930D03" w:rsidP="00930D03">
    <w:pPr>
      <w:tabs>
        <w:tab w:val="left" w:pos="2640"/>
        <w:tab w:val="right" w:pos="9356"/>
      </w:tabs>
      <w:spacing w:after="0" w:line="240" w:lineRule="auto"/>
      <w:jc w:val="right"/>
      <w:rPr>
        <w:color w:val="000000"/>
        <w:sz w:val="30"/>
        <w:szCs w:val="30"/>
      </w:rPr>
    </w:pPr>
    <w:r>
      <w:rPr>
        <w:color w:val="000000"/>
        <w:sz w:val="30"/>
        <w:szCs w:val="30"/>
      </w:rPr>
      <w:t>Abg. José María Pacori Cari</w:t>
    </w:r>
  </w:p>
  <w:p w14:paraId="4E5225E0" w14:textId="54B874D9" w:rsidR="00930D03" w:rsidRPr="00930D03" w:rsidRDefault="00930D03" w:rsidP="00930D03">
    <w:pPr>
      <w:tabs>
        <w:tab w:val="center" w:pos="4252"/>
        <w:tab w:val="right" w:pos="8504"/>
      </w:tabs>
      <w:spacing w:after="0" w:line="240" w:lineRule="auto"/>
      <w:jc w:val="center"/>
      <w:rPr>
        <w:color w:val="000000"/>
        <w:sz w:val="40"/>
        <w:szCs w:val="40"/>
      </w:rPr>
    </w:pPr>
    <w:r>
      <w:rPr>
        <w:color w:val="000000"/>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66DCE"/>
    <w:multiLevelType w:val="hybridMultilevel"/>
    <w:tmpl w:val="CC1846C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1E"/>
    <w:rsid w:val="000322F9"/>
    <w:rsid w:val="0015533C"/>
    <w:rsid w:val="001A0F6B"/>
    <w:rsid w:val="001C62D0"/>
    <w:rsid w:val="00234452"/>
    <w:rsid w:val="00275FB8"/>
    <w:rsid w:val="002E63DD"/>
    <w:rsid w:val="00424951"/>
    <w:rsid w:val="00434772"/>
    <w:rsid w:val="00454FA7"/>
    <w:rsid w:val="00511CED"/>
    <w:rsid w:val="00553C73"/>
    <w:rsid w:val="005655F8"/>
    <w:rsid w:val="00574D89"/>
    <w:rsid w:val="005A422E"/>
    <w:rsid w:val="005E0D1E"/>
    <w:rsid w:val="005E2358"/>
    <w:rsid w:val="00623955"/>
    <w:rsid w:val="00717891"/>
    <w:rsid w:val="0072187B"/>
    <w:rsid w:val="00740189"/>
    <w:rsid w:val="00790CC5"/>
    <w:rsid w:val="007A6372"/>
    <w:rsid w:val="007F347E"/>
    <w:rsid w:val="00890405"/>
    <w:rsid w:val="008D0584"/>
    <w:rsid w:val="009241E4"/>
    <w:rsid w:val="00930D03"/>
    <w:rsid w:val="00967FD1"/>
    <w:rsid w:val="009A24AA"/>
    <w:rsid w:val="00A22457"/>
    <w:rsid w:val="00A25C78"/>
    <w:rsid w:val="00A66D58"/>
    <w:rsid w:val="00AD764E"/>
    <w:rsid w:val="00B224E2"/>
    <w:rsid w:val="00B57243"/>
    <w:rsid w:val="00B62FE6"/>
    <w:rsid w:val="00BA3E19"/>
    <w:rsid w:val="00CD42FD"/>
    <w:rsid w:val="00D54556"/>
    <w:rsid w:val="00D966D9"/>
    <w:rsid w:val="00E04677"/>
    <w:rsid w:val="00F04D85"/>
    <w:rsid w:val="00F469B3"/>
    <w:rsid w:val="00FB4AE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98F77"/>
  <w15:chartTrackingRefBased/>
  <w15:docId w15:val="{05FEF61C-BEAA-4C01-BEBF-739B5A79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g-scope">
    <w:name w:val="ng-scope"/>
    <w:basedOn w:val="Normal"/>
    <w:rsid w:val="001A0F6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B224E2"/>
    <w:pPr>
      <w:ind w:left="720"/>
      <w:contextualSpacing/>
    </w:pPr>
  </w:style>
  <w:style w:type="paragraph" w:styleId="Encabezado">
    <w:name w:val="header"/>
    <w:basedOn w:val="Normal"/>
    <w:link w:val="EncabezadoCar"/>
    <w:uiPriority w:val="99"/>
    <w:unhideWhenUsed/>
    <w:rsid w:val="00930D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0D03"/>
  </w:style>
  <w:style w:type="paragraph" w:styleId="Piedepgina">
    <w:name w:val="footer"/>
    <w:basedOn w:val="Normal"/>
    <w:link w:val="PiedepginaCar"/>
    <w:uiPriority w:val="99"/>
    <w:unhideWhenUsed/>
    <w:rsid w:val="00930D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0D03"/>
  </w:style>
  <w:style w:type="paragraph" w:styleId="Sinespaciado">
    <w:name w:val="No Spacing"/>
    <w:uiPriority w:val="1"/>
    <w:qFormat/>
    <w:rsid w:val="00454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584759">
      <w:bodyDiv w:val="1"/>
      <w:marLeft w:val="0"/>
      <w:marRight w:val="0"/>
      <w:marTop w:val="0"/>
      <w:marBottom w:val="0"/>
      <w:divBdr>
        <w:top w:val="none" w:sz="0" w:space="0" w:color="auto"/>
        <w:left w:val="none" w:sz="0" w:space="0" w:color="auto"/>
        <w:bottom w:val="none" w:sz="0" w:space="0" w:color="auto"/>
        <w:right w:val="none" w:sz="0" w:space="0" w:color="auto"/>
      </w:divBdr>
    </w:div>
    <w:div w:id="1914241961">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Autor José María Pacori Cari, 10 de junio de 2022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1153</Words>
  <Characters>6346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2022-06-11T04:03:00Z</dcterms:created>
  <dcterms:modified xsi:type="dcterms:W3CDTF">2022-06-11T05:11:00Z</dcterms:modified>
</cp:coreProperties>
</file>