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100E8" w14:textId="1F9B4A03" w:rsidR="00E737E9" w:rsidRPr="00713BA1" w:rsidRDefault="00E737E9" w:rsidP="00713BA1">
      <w:pPr>
        <w:pStyle w:val="Sinespaciado"/>
        <w:jc w:val="center"/>
        <w:rPr>
          <w:rFonts w:ascii="Arial Narrow" w:hAnsi="Arial Narrow"/>
          <w:b/>
          <w:bCs/>
          <w:sz w:val="24"/>
          <w:szCs w:val="24"/>
        </w:rPr>
      </w:pPr>
      <w:r w:rsidRPr="00713BA1">
        <w:rPr>
          <w:rFonts w:ascii="Arial Narrow" w:hAnsi="Arial Narrow"/>
          <w:b/>
          <w:bCs/>
          <w:sz w:val="24"/>
          <w:szCs w:val="24"/>
        </w:rPr>
        <w:t xml:space="preserve">MODELO DE SOLICITUD DE LICENCIA </w:t>
      </w:r>
      <w:r w:rsidR="00735B22" w:rsidRPr="00713BA1">
        <w:rPr>
          <w:rFonts w:ascii="Arial Narrow" w:hAnsi="Arial Narrow"/>
          <w:b/>
          <w:bCs/>
          <w:sz w:val="24"/>
          <w:szCs w:val="24"/>
        </w:rPr>
        <w:t>POR MOTIVOS PARTICULARES DEL TRABAJADOR CAS</w:t>
      </w:r>
    </w:p>
    <w:p w14:paraId="237305C2" w14:textId="0EB0A933" w:rsidR="00713BA1" w:rsidRPr="00713BA1" w:rsidRDefault="00713BA1" w:rsidP="00713BA1">
      <w:pPr>
        <w:pStyle w:val="Sinespaciad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2A57D0D3" w14:textId="333B421C" w:rsidR="00713BA1" w:rsidRDefault="00713BA1" w:rsidP="00713BA1">
      <w:pPr>
        <w:pStyle w:val="Sinespaciado"/>
        <w:jc w:val="center"/>
        <w:rPr>
          <w:rFonts w:ascii="Arial Narrow" w:hAnsi="Arial Narrow"/>
          <w:b/>
          <w:bCs/>
          <w:sz w:val="24"/>
          <w:szCs w:val="24"/>
        </w:rPr>
      </w:pPr>
      <w:r w:rsidRPr="00713BA1">
        <w:rPr>
          <w:rFonts w:ascii="Arial Narrow" w:hAnsi="Arial Narrow"/>
          <w:b/>
          <w:bCs/>
          <w:sz w:val="24"/>
          <w:szCs w:val="24"/>
        </w:rPr>
        <w:t>José María Pacori Cari</w:t>
      </w:r>
    </w:p>
    <w:p w14:paraId="0363F588" w14:textId="77777777" w:rsidR="00713BA1" w:rsidRPr="00713BA1" w:rsidRDefault="00713BA1" w:rsidP="00713BA1">
      <w:pPr>
        <w:pStyle w:val="Sinespaciad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2FE97A95" w14:textId="5C05A958" w:rsidR="00713BA1" w:rsidRPr="00713BA1" w:rsidRDefault="00713BA1" w:rsidP="00713BA1">
      <w:pPr>
        <w:pStyle w:val="Sinespaciado"/>
        <w:jc w:val="center"/>
        <w:rPr>
          <w:rFonts w:ascii="Arial Narrow" w:hAnsi="Arial Narrow"/>
          <w:b/>
          <w:bCs/>
          <w:sz w:val="24"/>
          <w:szCs w:val="24"/>
        </w:rPr>
      </w:pPr>
      <w:r w:rsidRPr="00713BA1">
        <w:rPr>
          <w:rFonts w:ascii="Arial Narrow" w:hAnsi="Arial Narrow"/>
          <w:b/>
          <w:bCs/>
          <w:sz w:val="24"/>
          <w:szCs w:val="24"/>
        </w:rPr>
        <w:t>Maestro en Derecho Administrativo por la Universidad Nacional de San Agustín – Socio de la Asociación Española de Derecho del Trabajo y de la Seguridad Social</w:t>
      </w:r>
    </w:p>
    <w:p w14:paraId="603E8C67" w14:textId="5A9D39C9" w:rsidR="00713BA1" w:rsidRPr="00713BA1" w:rsidRDefault="00713BA1" w:rsidP="00713BA1">
      <w:pPr>
        <w:pStyle w:val="Sinespaciado"/>
        <w:jc w:val="both"/>
        <w:rPr>
          <w:rFonts w:ascii="Arial Narrow" w:hAnsi="Arial Narrow"/>
          <w:b/>
          <w:bCs/>
          <w:sz w:val="24"/>
          <w:szCs w:val="24"/>
        </w:rPr>
      </w:pPr>
    </w:p>
    <w:p w14:paraId="5CBEC336" w14:textId="07DB1E85" w:rsidR="00713BA1" w:rsidRPr="00713BA1" w:rsidRDefault="00713BA1" w:rsidP="00713BA1">
      <w:pPr>
        <w:pStyle w:val="Sinespaciado"/>
        <w:jc w:val="both"/>
        <w:rPr>
          <w:rFonts w:ascii="Arial Narrow" w:hAnsi="Arial Narrow"/>
          <w:b/>
          <w:bCs/>
          <w:sz w:val="24"/>
          <w:szCs w:val="24"/>
        </w:rPr>
      </w:pPr>
      <w:r w:rsidRPr="00713BA1">
        <w:rPr>
          <w:rFonts w:ascii="Arial Narrow" w:hAnsi="Arial Narrow"/>
          <w:b/>
          <w:bCs/>
          <w:sz w:val="24"/>
          <w:szCs w:val="24"/>
        </w:rPr>
        <w:t>Área Derecho del Empleo Público</w:t>
      </w:r>
    </w:p>
    <w:p w14:paraId="7C2E7AD4" w14:textId="1C774A8B" w:rsidR="00713BA1" w:rsidRPr="00713BA1" w:rsidRDefault="00713BA1" w:rsidP="00713BA1">
      <w:pPr>
        <w:pStyle w:val="Sinespaciado"/>
        <w:jc w:val="both"/>
        <w:rPr>
          <w:rFonts w:ascii="Arial Narrow" w:hAnsi="Arial Narrow"/>
          <w:b/>
          <w:bCs/>
          <w:sz w:val="24"/>
          <w:szCs w:val="24"/>
        </w:rPr>
      </w:pPr>
      <w:r w:rsidRPr="00713BA1">
        <w:rPr>
          <w:rFonts w:ascii="Arial Narrow" w:hAnsi="Arial Narrow"/>
          <w:b/>
          <w:bCs/>
          <w:sz w:val="24"/>
          <w:szCs w:val="24"/>
        </w:rPr>
        <w:t>Línea Descansos laborales</w:t>
      </w:r>
    </w:p>
    <w:p w14:paraId="27736FAB" w14:textId="77777777" w:rsidR="00713BA1" w:rsidRPr="00713BA1" w:rsidRDefault="00713BA1" w:rsidP="00713BA1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6688207A" w14:textId="45A56B73" w:rsidR="00713BA1" w:rsidRDefault="00045814" w:rsidP="00713BA1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713BA1">
        <w:rPr>
          <w:rFonts w:ascii="Arial Narrow" w:hAnsi="Arial Narrow"/>
          <w:sz w:val="24"/>
          <w:szCs w:val="24"/>
        </w:rPr>
        <w:t>El artículo 6, literal g) del Decreto Legislativo 1057 establece “El Contrato Administrativo de Servicios otorga al trabajador los siguientes derechos”: “g) Licencias con goce de haber por maternidad, paternidad, y otras licencias a las que tienen derecho los trabajadores de los regímenes laborales generales”.</w:t>
      </w:r>
      <w:r w:rsidR="00713BA1">
        <w:rPr>
          <w:rFonts w:ascii="Arial Narrow" w:hAnsi="Arial Narrow"/>
          <w:sz w:val="24"/>
          <w:szCs w:val="24"/>
        </w:rPr>
        <w:t xml:space="preserve"> Estando a esto, e</w:t>
      </w:r>
      <w:r w:rsidR="00DA606D" w:rsidRPr="00713BA1">
        <w:rPr>
          <w:rFonts w:ascii="Arial Narrow" w:hAnsi="Arial Narrow"/>
          <w:sz w:val="24"/>
          <w:szCs w:val="24"/>
        </w:rPr>
        <w:t>l numeral 2.5 del Informe Técnico Nro. 000679-2021-SERVIR-G</w:t>
      </w:r>
      <w:r w:rsidR="00F417FB" w:rsidRPr="00713BA1">
        <w:rPr>
          <w:rFonts w:ascii="Arial Narrow" w:hAnsi="Arial Narrow"/>
          <w:sz w:val="24"/>
          <w:szCs w:val="24"/>
        </w:rPr>
        <w:t>PGSC</w:t>
      </w:r>
      <w:r w:rsidR="00DA606D" w:rsidRPr="00713BA1">
        <w:rPr>
          <w:rFonts w:ascii="Arial Narrow" w:hAnsi="Arial Narrow"/>
          <w:sz w:val="24"/>
          <w:szCs w:val="24"/>
        </w:rPr>
        <w:t xml:space="preserve"> indica</w:t>
      </w:r>
      <w:r w:rsidR="00713BA1">
        <w:rPr>
          <w:rFonts w:ascii="Arial Narrow" w:hAnsi="Arial Narrow"/>
          <w:sz w:val="24"/>
          <w:szCs w:val="24"/>
        </w:rPr>
        <w:t xml:space="preserve"> </w:t>
      </w:r>
      <w:r w:rsidR="00F417FB" w:rsidRPr="00713BA1">
        <w:rPr>
          <w:rFonts w:ascii="Arial Narrow" w:hAnsi="Arial Narrow"/>
          <w:sz w:val="24"/>
          <w:szCs w:val="24"/>
        </w:rPr>
        <w:t>“En tal sentido, los servidores bajo el régimen CAS tienen derecho, además de las licencias por maternidad y paternidad, a las licencias que se otorguen a los otros servidores o trabajadores sujetos al régimen laboral general de la entidad (sea del régimen del Decreto Legislativo Nº 276 o del régimen del Decreto Legislativo Nº 728)”.</w:t>
      </w:r>
      <w:r w:rsidR="00B77B0E">
        <w:rPr>
          <w:rFonts w:ascii="Arial Narrow" w:hAnsi="Arial Narrow"/>
          <w:sz w:val="24"/>
          <w:szCs w:val="24"/>
        </w:rPr>
        <w:t xml:space="preserve"> </w:t>
      </w:r>
      <w:r w:rsidR="00F417FB" w:rsidRPr="00713BA1">
        <w:rPr>
          <w:rFonts w:ascii="Arial Narrow" w:hAnsi="Arial Narrow"/>
          <w:sz w:val="24"/>
          <w:szCs w:val="24"/>
        </w:rPr>
        <w:t>Asimismo, el numeral 2.9 del Informe Técnico Nro. 000679-2021-SERVIR-GPGSC indica</w:t>
      </w:r>
      <w:r w:rsidR="00713BA1">
        <w:rPr>
          <w:rFonts w:ascii="Arial Narrow" w:hAnsi="Arial Narrow"/>
          <w:sz w:val="24"/>
          <w:szCs w:val="24"/>
        </w:rPr>
        <w:t xml:space="preserve"> </w:t>
      </w:r>
      <w:r w:rsidR="00F417FB" w:rsidRPr="00713BA1">
        <w:rPr>
          <w:rFonts w:ascii="Arial Narrow" w:hAnsi="Arial Narrow"/>
          <w:sz w:val="24"/>
          <w:szCs w:val="24"/>
        </w:rPr>
        <w:t>“Por lo tanto, la licencia sin goce de haber que se otorgue a los servidores del régimen CAS debe darse de acuerdo a lo regulado por el régimen laboral que corresponde a la entidad (Decreto Legislativo Nº 276 o 728), aplicando el plazo máximo que se haya establecido para dicha licencia”.</w:t>
      </w:r>
      <w:r w:rsidR="00713BA1">
        <w:rPr>
          <w:rFonts w:ascii="Arial Narrow" w:hAnsi="Arial Narrow"/>
          <w:sz w:val="24"/>
          <w:szCs w:val="24"/>
        </w:rPr>
        <w:t xml:space="preserve"> </w:t>
      </w:r>
    </w:p>
    <w:p w14:paraId="75232E3C" w14:textId="77777777" w:rsidR="00713BA1" w:rsidRDefault="00713BA1" w:rsidP="00713BA1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7651BF0E" w14:textId="0F52C383" w:rsidR="00F417FB" w:rsidRDefault="00F417FB" w:rsidP="00713BA1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713BA1">
        <w:rPr>
          <w:rFonts w:ascii="Arial Narrow" w:hAnsi="Arial Narrow"/>
          <w:sz w:val="24"/>
          <w:szCs w:val="24"/>
        </w:rPr>
        <w:t>Si el régimen laboral que corresponde a la entidad es del Decreto Legislativo 276, la licencia por motivos particulares del trabajador CAS se otorga conforme a lo indicado en el numeral 2.6 del Informe Técnico Nro. 000679-2021-SERVIR-GPGSC que indica</w:t>
      </w:r>
      <w:r w:rsidR="00713BA1">
        <w:rPr>
          <w:rFonts w:ascii="Arial Narrow" w:hAnsi="Arial Narrow"/>
          <w:sz w:val="24"/>
          <w:szCs w:val="24"/>
        </w:rPr>
        <w:t xml:space="preserve"> </w:t>
      </w:r>
      <w:r w:rsidRPr="00713BA1">
        <w:rPr>
          <w:rFonts w:ascii="Arial Narrow" w:hAnsi="Arial Narrow"/>
          <w:sz w:val="24"/>
          <w:szCs w:val="24"/>
        </w:rPr>
        <w:t>“Respecto a las entidades sujetas al régimen del Decreto Legislativo N° 276, la licencia sin goce de remuneraciones por motivos particulares se rige de acuerdo al artículo 115º del Reglamento de la Carrera Administrativa1, sin que a los servidores bajo el régimen CAS les sea exigible la antigüedad mínima en el servicio de un (1) año. Asimismo, el uso del derecho de licencia se inicia a petición de parte y está condicionado a la conformidad institucional”.</w:t>
      </w:r>
      <w:r w:rsidR="00713BA1">
        <w:rPr>
          <w:rFonts w:ascii="Arial Narrow" w:hAnsi="Arial Narrow"/>
          <w:sz w:val="24"/>
          <w:szCs w:val="24"/>
        </w:rPr>
        <w:t xml:space="preserve"> </w:t>
      </w:r>
      <w:r w:rsidRPr="00713BA1">
        <w:rPr>
          <w:rFonts w:ascii="Arial Narrow" w:hAnsi="Arial Narrow"/>
          <w:sz w:val="24"/>
          <w:szCs w:val="24"/>
        </w:rPr>
        <w:t>El artículo 115 del Decreto Supremo 005-90-PCM – Reglamento de la Carrera Administrativa – indica</w:t>
      </w:r>
      <w:r w:rsidR="00713BA1">
        <w:rPr>
          <w:rFonts w:ascii="Arial Narrow" w:hAnsi="Arial Narrow"/>
          <w:sz w:val="24"/>
          <w:szCs w:val="24"/>
        </w:rPr>
        <w:t xml:space="preserve"> </w:t>
      </w:r>
      <w:r w:rsidRPr="00713BA1">
        <w:rPr>
          <w:rFonts w:ascii="Arial Narrow" w:hAnsi="Arial Narrow"/>
          <w:sz w:val="24"/>
          <w:szCs w:val="24"/>
        </w:rPr>
        <w:t>“La licencia por motivos particulares podrá ser otorgada hasta por noventa (90) días, en un período no mayor de un año de acuerdo con las razones que exponga el servidor y las necesidades del servicio</w:t>
      </w:r>
      <w:r w:rsidR="00240893" w:rsidRPr="00713BA1">
        <w:rPr>
          <w:rFonts w:ascii="Arial Narrow" w:hAnsi="Arial Narrow"/>
          <w:sz w:val="24"/>
          <w:szCs w:val="24"/>
        </w:rPr>
        <w:t>”.</w:t>
      </w:r>
    </w:p>
    <w:p w14:paraId="1FDD54B1" w14:textId="77777777" w:rsidR="00713BA1" w:rsidRPr="00713BA1" w:rsidRDefault="00713BA1" w:rsidP="00713BA1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74C8860F" w14:textId="17F555B0" w:rsidR="00240893" w:rsidRDefault="00240893" w:rsidP="00713BA1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713BA1">
        <w:rPr>
          <w:rFonts w:ascii="Arial Narrow" w:hAnsi="Arial Narrow"/>
          <w:sz w:val="24"/>
          <w:szCs w:val="24"/>
        </w:rPr>
        <w:t>Si el régimen laboral que corresponde a la entidad es del Decreto Legislativo 728, la licencia por motivos particulares del trabajador CAS se otorga conforme a lo indicado en el numeral 2.7 del Informe Técnico Nro. 000679-2021-SERVIR-GPGSC que indica</w:t>
      </w:r>
      <w:r w:rsidR="00713BA1">
        <w:rPr>
          <w:rFonts w:ascii="Arial Narrow" w:hAnsi="Arial Narrow"/>
          <w:sz w:val="24"/>
          <w:szCs w:val="24"/>
        </w:rPr>
        <w:t xml:space="preserve"> </w:t>
      </w:r>
      <w:r w:rsidRPr="00713BA1">
        <w:rPr>
          <w:rFonts w:ascii="Arial Narrow" w:hAnsi="Arial Narrow"/>
          <w:sz w:val="24"/>
          <w:szCs w:val="24"/>
        </w:rPr>
        <w:t>“En el caso del régimen laboral de la actividad privada, sus normas generales no desarrollan las licencias que corresponden ser otorgadas a los trabajadores. Ante tal ausencia, cada entidad empleadora emite disposiciones internas orientadas a establecer las licencias que sus servidores podrán solicitar, así como las particularidades de cada una. Por lo tanto, si la entidad sujeta al régimen del Decreto Legislativo N° 728 ha previsto en su normativa interna el otorgamiento de licencia sin goce de haber por motivos particulares, dichas disposiciones serán extensivas también a los servidores vinculados por el RECAS en las mismas condiciones”.</w:t>
      </w:r>
    </w:p>
    <w:p w14:paraId="39E4EF52" w14:textId="77777777" w:rsidR="00713BA1" w:rsidRPr="00713BA1" w:rsidRDefault="00713BA1" w:rsidP="00713BA1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3B79F110" w14:textId="16883A5E" w:rsidR="00240893" w:rsidRDefault="00240893" w:rsidP="00713BA1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713BA1">
        <w:rPr>
          <w:rFonts w:ascii="Arial Narrow" w:hAnsi="Arial Narrow"/>
          <w:sz w:val="24"/>
          <w:szCs w:val="24"/>
        </w:rPr>
        <w:lastRenderedPageBreak/>
        <w:t xml:space="preserve">Conforme a estas consideraciones, podemos </w:t>
      </w:r>
      <w:r w:rsidR="00713BA1">
        <w:rPr>
          <w:rFonts w:ascii="Arial Narrow" w:hAnsi="Arial Narrow"/>
          <w:sz w:val="24"/>
          <w:szCs w:val="24"/>
        </w:rPr>
        <w:t>ofrecer los siguientes</w:t>
      </w:r>
      <w:r w:rsidRPr="00713BA1">
        <w:rPr>
          <w:rFonts w:ascii="Arial Narrow" w:hAnsi="Arial Narrow"/>
          <w:sz w:val="24"/>
          <w:szCs w:val="24"/>
        </w:rPr>
        <w:t xml:space="preserve"> modelos de solicitud de licencia por motivos particulares de los trabajadores CAS.</w:t>
      </w:r>
    </w:p>
    <w:p w14:paraId="78E2E36A" w14:textId="77777777" w:rsidR="00713BA1" w:rsidRPr="00713BA1" w:rsidRDefault="00713BA1" w:rsidP="00713BA1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360B21EE" w14:textId="77777777" w:rsidR="00B77B0E" w:rsidRDefault="00240893" w:rsidP="00B77B0E">
      <w:pPr>
        <w:pStyle w:val="Sinespaciado"/>
        <w:jc w:val="center"/>
        <w:rPr>
          <w:rFonts w:ascii="Arial Narrow" w:hAnsi="Arial Narrow"/>
          <w:b/>
          <w:bCs/>
          <w:sz w:val="24"/>
          <w:szCs w:val="24"/>
        </w:rPr>
      </w:pPr>
      <w:r w:rsidRPr="00B77B0E">
        <w:rPr>
          <w:rFonts w:ascii="Arial Narrow" w:hAnsi="Arial Narrow"/>
          <w:b/>
          <w:bCs/>
          <w:sz w:val="24"/>
          <w:szCs w:val="24"/>
        </w:rPr>
        <w:t xml:space="preserve">Modelo </w:t>
      </w:r>
      <w:r w:rsidR="00B77B0E">
        <w:rPr>
          <w:rFonts w:ascii="Arial Narrow" w:hAnsi="Arial Narrow"/>
          <w:b/>
          <w:bCs/>
          <w:sz w:val="24"/>
          <w:szCs w:val="24"/>
        </w:rPr>
        <w:t>01</w:t>
      </w:r>
    </w:p>
    <w:p w14:paraId="4D28EF25" w14:textId="70316945" w:rsidR="00240893" w:rsidRPr="00B77B0E" w:rsidRDefault="00B77B0E" w:rsidP="00B77B0E">
      <w:pPr>
        <w:pStyle w:val="Sinespaciado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S</w:t>
      </w:r>
      <w:r w:rsidR="00240893" w:rsidRPr="00B77B0E">
        <w:rPr>
          <w:rFonts w:ascii="Arial Narrow" w:hAnsi="Arial Narrow"/>
          <w:b/>
          <w:bCs/>
          <w:sz w:val="24"/>
          <w:szCs w:val="24"/>
        </w:rPr>
        <w:t xml:space="preserve">olicitud de licencia por motivos particulares del trabajador </w:t>
      </w:r>
      <w:r w:rsidRPr="00B77B0E">
        <w:rPr>
          <w:rFonts w:ascii="Arial Narrow" w:hAnsi="Arial Narrow"/>
          <w:b/>
          <w:bCs/>
          <w:sz w:val="24"/>
          <w:szCs w:val="24"/>
        </w:rPr>
        <w:t>CAS</w:t>
      </w:r>
    </w:p>
    <w:p w14:paraId="7A0CBD4F" w14:textId="77777777" w:rsidR="00B77B0E" w:rsidRPr="00713BA1" w:rsidRDefault="00B77B0E" w:rsidP="00713BA1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2159A623" w14:textId="5ACFDA47" w:rsidR="00045814" w:rsidRPr="00B77B0E" w:rsidRDefault="00240893" w:rsidP="00B77B0E">
      <w:pPr>
        <w:pStyle w:val="Sinespaciado"/>
        <w:ind w:firstLine="708"/>
        <w:jc w:val="both"/>
        <w:rPr>
          <w:rFonts w:ascii="Arial Narrow" w:hAnsi="Arial Narrow"/>
          <w:b/>
          <w:bCs/>
          <w:sz w:val="24"/>
          <w:szCs w:val="24"/>
        </w:rPr>
      </w:pPr>
      <w:r w:rsidRPr="00B77B0E">
        <w:rPr>
          <w:rFonts w:ascii="Arial Narrow" w:hAnsi="Arial Narrow"/>
          <w:b/>
          <w:bCs/>
          <w:sz w:val="24"/>
          <w:szCs w:val="24"/>
        </w:rPr>
        <w:t xml:space="preserve">SUMILLA Solicito se me otorgue licencia por motivos particulares </w:t>
      </w:r>
    </w:p>
    <w:p w14:paraId="72F5CA3B" w14:textId="77777777" w:rsidR="00B77B0E" w:rsidRPr="00B77B0E" w:rsidRDefault="00B77B0E" w:rsidP="00713BA1">
      <w:pPr>
        <w:pStyle w:val="Sinespaciado"/>
        <w:jc w:val="both"/>
        <w:rPr>
          <w:rFonts w:ascii="Arial Narrow" w:hAnsi="Arial Narrow"/>
          <w:b/>
          <w:bCs/>
          <w:sz w:val="24"/>
          <w:szCs w:val="24"/>
        </w:rPr>
      </w:pPr>
    </w:p>
    <w:p w14:paraId="1C4912E5" w14:textId="4C48D8E7" w:rsidR="00240893" w:rsidRPr="00B77B0E" w:rsidRDefault="009267ED" w:rsidP="00713BA1">
      <w:pPr>
        <w:pStyle w:val="Sinespaciado"/>
        <w:jc w:val="both"/>
        <w:rPr>
          <w:rFonts w:ascii="Arial Narrow" w:hAnsi="Arial Narrow"/>
          <w:b/>
          <w:bCs/>
          <w:sz w:val="24"/>
          <w:szCs w:val="24"/>
        </w:rPr>
      </w:pPr>
      <w:r w:rsidRPr="00B77B0E">
        <w:rPr>
          <w:rFonts w:ascii="Arial Narrow" w:hAnsi="Arial Narrow"/>
          <w:b/>
          <w:bCs/>
          <w:sz w:val="24"/>
          <w:szCs w:val="24"/>
        </w:rPr>
        <w:t>SEÑOR (…indicar la denominación de la autoridad de más alta jerarquía de la entidad o dirigir a la autoridad encargada de recursos humanos…)</w:t>
      </w:r>
    </w:p>
    <w:p w14:paraId="1AE8E455" w14:textId="77777777" w:rsidR="00B77B0E" w:rsidRPr="00B77B0E" w:rsidRDefault="00B77B0E" w:rsidP="00713BA1">
      <w:pPr>
        <w:pStyle w:val="Sinespaciado"/>
        <w:jc w:val="both"/>
        <w:rPr>
          <w:rFonts w:ascii="Arial Narrow" w:hAnsi="Arial Narrow"/>
          <w:b/>
          <w:bCs/>
          <w:sz w:val="24"/>
          <w:szCs w:val="24"/>
        </w:rPr>
      </w:pPr>
    </w:p>
    <w:p w14:paraId="21B6032A" w14:textId="19CA7364" w:rsidR="009267ED" w:rsidRDefault="009267ED" w:rsidP="00B77B0E">
      <w:pPr>
        <w:pStyle w:val="Sinespaciado"/>
        <w:ind w:left="708"/>
        <w:jc w:val="both"/>
        <w:rPr>
          <w:rFonts w:ascii="Arial Narrow" w:hAnsi="Arial Narrow"/>
          <w:sz w:val="24"/>
          <w:szCs w:val="24"/>
        </w:rPr>
      </w:pPr>
      <w:r w:rsidRPr="00B77B0E">
        <w:rPr>
          <w:rFonts w:ascii="Arial Narrow" w:hAnsi="Arial Narrow"/>
          <w:b/>
          <w:bCs/>
          <w:sz w:val="24"/>
          <w:szCs w:val="24"/>
        </w:rPr>
        <w:t>(…nombres y apellidos del trabajador CAS…)</w:t>
      </w:r>
      <w:r w:rsidRPr="00713BA1">
        <w:rPr>
          <w:rFonts w:ascii="Arial Narrow" w:hAnsi="Arial Narrow"/>
          <w:sz w:val="24"/>
          <w:szCs w:val="24"/>
        </w:rPr>
        <w:t>, identificado con DNI Nro. (…), con domicilio real en (…)</w:t>
      </w:r>
      <w:r w:rsidR="00B77B0E">
        <w:rPr>
          <w:rFonts w:ascii="Arial Narrow" w:hAnsi="Arial Narrow"/>
          <w:sz w:val="24"/>
          <w:szCs w:val="24"/>
        </w:rPr>
        <w:t>, ostentando el (</w:t>
      </w:r>
      <w:r w:rsidR="00B77B0E" w:rsidRPr="00B77B0E">
        <w:rPr>
          <w:rFonts w:ascii="Arial Narrow" w:hAnsi="Arial Narrow"/>
          <w:b/>
          <w:bCs/>
          <w:sz w:val="24"/>
          <w:szCs w:val="24"/>
        </w:rPr>
        <w:t>…indicar la función o cargo que ejerce…</w:t>
      </w:r>
      <w:r w:rsidR="00B77B0E">
        <w:rPr>
          <w:rFonts w:ascii="Arial Narrow" w:hAnsi="Arial Narrow"/>
          <w:sz w:val="24"/>
          <w:szCs w:val="24"/>
        </w:rPr>
        <w:t>), en (</w:t>
      </w:r>
      <w:r w:rsidR="00B77B0E" w:rsidRPr="00B77B0E">
        <w:rPr>
          <w:rFonts w:ascii="Arial Narrow" w:hAnsi="Arial Narrow"/>
          <w:b/>
          <w:bCs/>
          <w:sz w:val="24"/>
          <w:szCs w:val="24"/>
        </w:rPr>
        <w:t>…indicar la unidad orgánica donde labora…</w:t>
      </w:r>
      <w:r w:rsidR="00B77B0E">
        <w:rPr>
          <w:rFonts w:ascii="Arial Narrow" w:hAnsi="Arial Narrow"/>
          <w:sz w:val="24"/>
          <w:szCs w:val="24"/>
        </w:rPr>
        <w:t>)</w:t>
      </w:r>
      <w:r w:rsidR="001E27DE" w:rsidRPr="00713BA1">
        <w:rPr>
          <w:rFonts w:ascii="Arial Narrow" w:hAnsi="Arial Narrow"/>
          <w:sz w:val="24"/>
          <w:szCs w:val="24"/>
        </w:rPr>
        <w:t>; a Ud., respetuosamente, digo:</w:t>
      </w:r>
    </w:p>
    <w:p w14:paraId="6923F1D6" w14:textId="77777777" w:rsidR="00B77B0E" w:rsidRPr="00713BA1" w:rsidRDefault="00B77B0E" w:rsidP="00B77B0E">
      <w:pPr>
        <w:pStyle w:val="Sinespaciado"/>
        <w:ind w:left="708"/>
        <w:jc w:val="both"/>
        <w:rPr>
          <w:rFonts w:ascii="Arial Narrow" w:hAnsi="Arial Narrow"/>
          <w:sz w:val="24"/>
          <w:szCs w:val="24"/>
        </w:rPr>
      </w:pPr>
    </w:p>
    <w:p w14:paraId="27DF1480" w14:textId="3743954C" w:rsidR="001E27DE" w:rsidRDefault="001E27DE" w:rsidP="00713BA1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713BA1">
        <w:rPr>
          <w:rFonts w:ascii="Arial Narrow" w:hAnsi="Arial Narrow"/>
          <w:sz w:val="24"/>
          <w:szCs w:val="24"/>
        </w:rPr>
        <w:t xml:space="preserve">Por medio de la presente, le </w:t>
      </w:r>
      <w:r w:rsidRPr="00B77B0E">
        <w:rPr>
          <w:rFonts w:ascii="Arial Narrow" w:hAnsi="Arial Narrow"/>
          <w:b/>
          <w:bCs/>
          <w:sz w:val="24"/>
          <w:szCs w:val="24"/>
        </w:rPr>
        <w:t>solicito</w:t>
      </w:r>
      <w:r w:rsidRPr="00713BA1">
        <w:rPr>
          <w:rFonts w:ascii="Arial Narrow" w:hAnsi="Arial Narrow"/>
          <w:sz w:val="24"/>
          <w:szCs w:val="24"/>
        </w:rPr>
        <w:t xml:space="preserve"> se me otorgue licencia por motivos particulares a partir del día (…) hasta el día (…), esto para atender asuntos de índole personal.</w:t>
      </w:r>
    </w:p>
    <w:p w14:paraId="36C366C4" w14:textId="77777777" w:rsidR="00B77B0E" w:rsidRPr="00713BA1" w:rsidRDefault="00B77B0E" w:rsidP="00713BA1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0934A803" w14:textId="54D1183B" w:rsidR="001E27DE" w:rsidRDefault="001E27DE" w:rsidP="00713BA1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713BA1">
        <w:rPr>
          <w:rFonts w:ascii="Arial Narrow" w:hAnsi="Arial Narrow"/>
          <w:sz w:val="24"/>
          <w:szCs w:val="24"/>
        </w:rPr>
        <w:t xml:space="preserve">Este pedido se sustenta en el artículo 6, literal g) del Decreto Legislativo 1057 que establece </w:t>
      </w:r>
      <w:r w:rsidRPr="00B77B0E">
        <w:rPr>
          <w:rFonts w:ascii="Arial Narrow" w:hAnsi="Arial Narrow"/>
          <w:i/>
          <w:iCs/>
          <w:sz w:val="24"/>
          <w:szCs w:val="24"/>
        </w:rPr>
        <w:t>“El Contrato Administrativo de Servicios otorga al trabajador los siguientes derechos”: “g) Licencias con goce de haber por maternidad, paternidad, y otras licencias a las que tienen derecho los trabajadores de los regímenes laborales generales”</w:t>
      </w:r>
      <w:r w:rsidRPr="00713BA1">
        <w:rPr>
          <w:rFonts w:ascii="Arial Narrow" w:hAnsi="Arial Narrow"/>
          <w:sz w:val="24"/>
          <w:szCs w:val="24"/>
        </w:rPr>
        <w:t>.</w:t>
      </w:r>
      <w:r w:rsidR="00B77B0E">
        <w:rPr>
          <w:rFonts w:ascii="Arial Narrow" w:hAnsi="Arial Narrow"/>
          <w:sz w:val="24"/>
          <w:szCs w:val="24"/>
        </w:rPr>
        <w:t xml:space="preserve"> </w:t>
      </w:r>
      <w:r w:rsidRPr="00713BA1">
        <w:rPr>
          <w:rFonts w:ascii="Arial Narrow" w:hAnsi="Arial Narrow"/>
          <w:sz w:val="24"/>
          <w:szCs w:val="24"/>
        </w:rPr>
        <w:t>Asimismo, el numeral 2.9 del Informe Técnico Nro. 000679-2021-SERVIR-GPGSC indica</w:t>
      </w:r>
      <w:r w:rsidR="00B77B0E">
        <w:rPr>
          <w:rFonts w:ascii="Arial Narrow" w:hAnsi="Arial Narrow"/>
          <w:sz w:val="24"/>
          <w:szCs w:val="24"/>
        </w:rPr>
        <w:t xml:space="preserve"> </w:t>
      </w:r>
      <w:r w:rsidRPr="00B77B0E">
        <w:rPr>
          <w:rFonts w:ascii="Arial Narrow" w:hAnsi="Arial Narrow"/>
          <w:i/>
          <w:iCs/>
          <w:sz w:val="24"/>
          <w:szCs w:val="24"/>
        </w:rPr>
        <w:t>“Por lo tanto, la licencia sin goce de haber que se otorgue a los servidores del régimen CAS debe darse de acuerdo a lo regulado por el régimen laboral que corresponde a la entidad (Decreto Legislativo Nº 276 o 728), aplicando el plazo máximo que se haya establecido para dicha licencia”</w:t>
      </w:r>
      <w:r w:rsidRPr="00713BA1">
        <w:rPr>
          <w:rFonts w:ascii="Arial Narrow" w:hAnsi="Arial Narrow"/>
          <w:sz w:val="24"/>
          <w:szCs w:val="24"/>
        </w:rPr>
        <w:t>.</w:t>
      </w:r>
    </w:p>
    <w:p w14:paraId="749B80D6" w14:textId="77777777" w:rsidR="00B77B0E" w:rsidRPr="00713BA1" w:rsidRDefault="00B77B0E" w:rsidP="00713BA1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56412E42" w14:textId="52A29CFB" w:rsidR="001E27DE" w:rsidRPr="00B77B0E" w:rsidRDefault="001E27DE" w:rsidP="00B77B0E">
      <w:pPr>
        <w:pStyle w:val="Sinespaciado"/>
        <w:jc w:val="center"/>
        <w:rPr>
          <w:rFonts w:ascii="Arial Narrow" w:hAnsi="Arial Narrow"/>
          <w:b/>
          <w:bCs/>
          <w:sz w:val="24"/>
          <w:szCs w:val="24"/>
        </w:rPr>
      </w:pPr>
      <w:r w:rsidRPr="00B77B0E">
        <w:rPr>
          <w:rFonts w:ascii="Arial Narrow" w:hAnsi="Arial Narrow"/>
          <w:b/>
          <w:bCs/>
          <w:sz w:val="24"/>
          <w:szCs w:val="24"/>
        </w:rPr>
        <w:t>POR LO EXPUESTO</w:t>
      </w:r>
    </w:p>
    <w:p w14:paraId="436D3BE6" w14:textId="0CAA7B65" w:rsidR="001E27DE" w:rsidRDefault="001E27DE" w:rsidP="00713BA1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713BA1">
        <w:rPr>
          <w:rFonts w:ascii="Arial Narrow" w:hAnsi="Arial Narrow"/>
          <w:sz w:val="24"/>
          <w:szCs w:val="24"/>
        </w:rPr>
        <w:t>Pido a usted manifestar su conformidad institucional.</w:t>
      </w:r>
    </w:p>
    <w:p w14:paraId="034C89AB" w14:textId="77777777" w:rsidR="00B77B0E" w:rsidRPr="00713BA1" w:rsidRDefault="00B77B0E" w:rsidP="00713BA1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2177A469" w14:textId="0AC18173" w:rsidR="001E27DE" w:rsidRPr="00713BA1" w:rsidRDefault="001E27DE" w:rsidP="00713BA1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713BA1">
        <w:rPr>
          <w:rFonts w:ascii="Arial Narrow" w:hAnsi="Arial Narrow"/>
          <w:sz w:val="24"/>
          <w:szCs w:val="24"/>
        </w:rPr>
        <w:t>Lima, 09 de junio de 2022</w:t>
      </w:r>
    </w:p>
    <w:p w14:paraId="75CFAC13" w14:textId="77777777" w:rsidR="00B77B0E" w:rsidRDefault="00B77B0E" w:rsidP="00713BA1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3C8FC9B5" w14:textId="2A4A0C89" w:rsidR="001E27DE" w:rsidRPr="00B77B0E" w:rsidRDefault="001E27DE" w:rsidP="00B77B0E">
      <w:pPr>
        <w:pStyle w:val="Sinespaciado"/>
        <w:jc w:val="center"/>
        <w:rPr>
          <w:rFonts w:ascii="Arial Narrow" w:hAnsi="Arial Narrow"/>
          <w:b/>
          <w:bCs/>
          <w:sz w:val="24"/>
          <w:szCs w:val="24"/>
        </w:rPr>
      </w:pPr>
      <w:r w:rsidRPr="00B77B0E">
        <w:rPr>
          <w:rFonts w:ascii="Arial Narrow" w:hAnsi="Arial Narrow"/>
          <w:b/>
          <w:bCs/>
          <w:sz w:val="24"/>
          <w:szCs w:val="24"/>
        </w:rPr>
        <w:t>(…firma del trabajador CAS, no es necesaria la firma de abogado…)</w:t>
      </w:r>
    </w:p>
    <w:p w14:paraId="360B1460" w14:textId="68D05E45" w:rsidR="00045814" w:rsidRDefault="00045814" w:rsidP="00713BA1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1CBD7794" w14:textId="4E8412D4" w:rsidR="00B77B0E" w:rsidRDefault="00B77B0E" w:rsidP="00B77B0E">
      <w:pPr>
        <w:pStyle w:val="Sinespaciad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-o-o-o-o-o-o-o-o-o-o-o-o-o-</w:t>
      </w:r>
    </w:p>
    <w:p w14:paraId="3BD32B7A" w14:textId="77777777" w:rsidR="00B77B0E" w:rsidRPr="00713BA1" w:rsidRDefault="00B77B0E" w:rsidP="00B77B0E">
      <w:pPr>
        <w:pStyle w:val="Sinespaciado"/>
        <w:jc w:val="center"/>
        <w:rPr>
          <w:rFonts w:ascii="Arial Narrow" w:hAnsi="Arial Narrow"/>
          <w:sz w:val="24"/>
          <w:szCs w:val="24"/>
        </w:rPr>
      </w:pPr>
    </w:p>
    <w:p w14:paraId="32BF5A5C" w14:textId="77777777" w:rsidR="00B77B0E" w:rsidRPr="00B77B0E" w:rsidRDefault="001E27DE" w:rsidP="00B77B0E">
      <w:pPr>
        <w:pStyle w:val="Sinespaciado"/>
        <w:jc w:val="center"/>
        <w:rPr>
          <w:rFonts w:ascii="Arial Narrow" w:hAnsi="Arial Narrow"/>
          <w:b/>
          <w:bCs/>
          <w:sz w:val="24"/>
          <w:szCs w:val="24"/>
        </w:rPr>
      </w:pPr>
      <w:r w:rsidRPr="00B77B0E">
        <w:rPr>
          <w:rFonts w:ascii="Arial Narrow" w:hAnsi="Arial Narrow"/>
          <w:b/>
          <w:bCs/>
          <w:sz w:val="24"/>
          <w:szCs w:val="24"/>
        </w:rPr>
        <w:t xml:space="preserve">Modelo </w:t>
      </w:r>
      <w:r w:rsidR="00B77B0E" w:rsidRPr="00B77B0E">
        <w:rPr>
          <w:rFonts w:ascii="Arial Narrow" w:hAnsi="Arial Narrow"/>
          <w:b/>
          <w:bCs/>
          <w:sz w:val="24"/>
          <w:szCs w:val="24"/>
        </w:rPr>
        <w:t>02</w:t>
      </w:r>
    </w:p>
    <w:p w14:paraId="2C59CCF1" w14:textId="1AC11B3D" w:rsidR="001E27DE" w:rsidRPr="00B77B0E" w:rsidRDefault="00B77B0E" w:rsidP="00B77B0E">
      <w:pPr>
        <w:pStyle w:val="Sinespaciado"/>
        <w:jc w:val="center"/>
        <w:rPr>
          <w:rFonts w:ascii="Arial Narrow" w:hAnsi="Arial Narrow"/>
          <w:b/>
          <w:bCs/>
          <w:sz w:val="24"/>
          <w:szCs w:val="24"/>
        </w:rPr>
      </w:pPr>
      <w:r w:rsidRPr="00B77B0E">
        <w:rPr>
          <w:rFonts w:ascii="Arial Narrow" w:hAnsi="Arial Narrow"/>
          <w:b/>
          <w:bCs/>
          <w:sz w:val="24"/>
          <w:szCs w:val="24"/>
        </w:rPr>
        <w:t>S</w:t>
      </w:r>
      <w:r w:rsidR="001E27DE" w:rsidRPr="00B77B0E">
        <w:rPr>
          <w:rFonts w:ascii="Arial Narrow" w:hAnsi="Arial Narrow"/>
          <w:b/>
          <w:bCs/>
          <w:sz w:val="24"/>
          <w:szCs w:val="24"/>
        </w:rPr>
        <w:t xml:space="preserve">olicitud de licencia por motivos particulares del trabajador </w:t>
      </w:r>
      <w:r w:rsidRPr="00B77B0E">
        <w:rPr>
          <w:rFonts w:ascii="Arial Narrow" w:hAnsi="Arial Narrow"/>
          <w:b/>
          <w:bCs/>
          <w:sz w:val="24"/>
          <w:szCs w:val="24"/>
        </w:rPr>
        <w:t>CAS</w:t>
      </w:r>
    </w:p>
    <w:p w14:paraId="7D3EAF19" w14:textId="77777777" w:rsidR="00B77B0E" w:rsidRPr="00713BA1" w:rsidRDefault="00B77B0E" w:rsidP="00713BA1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0C18126B" w14:textId="2F37C6B5" w:rsidR="001E27DE" w:rsidRPr="00B77B0E" w:rsidRDefault="001E27DE" w:rsidP="00B77B0E">
      <w:pPr>
        <w:pStyle w:val="Sinespaciado"/>
        <w:ind w:firstLine="708"/>
        <w:jc w:val="both"/>
        <w:rPr>
          <w:rFonts w:ascii="Arial Narrow" w:hAnsi="Arial Narrow"/>
          <w:b/>
          <w:bCs/>
          <w:sz w:val="24"/>
          <w:szCs w:val="24"/>
        </w:rPr>
      </w:pPr>
      <w:r w:rsidRPr="00B77B0E">
        <w:rPr>
          <w:rFonts w:ascii="Arial Narrow" w:hAnsi="Arial Narrow"/>
          <w:b/>
          <w:bCs/>
          <w:sz w:val="24"/>
          <w:szCs w:val="24"/>
        </w:rPr>
        <w:t xml:space="preserve">SUMILLA Solicito se me otorgue licencia por motivos particulares </w:t>
      </w:r>
    </w:p>
    <w:p w14:paraId="09CECA00" w14:textId="77777777" w:rsidR="00B77B0E" w:rsidRPr="00B77B0E" w:rsidRDefault="00B77B0E" w:rsidP="00713BA1">
      <w:pPr>
        <w:pStyle w:val="Sinespaciado"/>
        <w:jc w:val="both"/>
        <w:rPr>
          <w:rFonts w:ascii="Arial Narrow" w:hAnsi="Arial Narrow"/>
          <w:b/>
          <w:bCs/>
          <w:sz w:val="24"/>
          <w:szCs w:val="24"/>
        </w:rPr>
      </w:pPr>
    </w:p>
    <w:p w14:paraId="128756AF" w14:textId="1051662C" w:rsidR="001E27DE" w:rsidRPr="00B77B0E" w:rsidRDefault="001E27DE" w:rsidP="00713BA1">
      <w:pPr>
        <w:pStyle w:val="Sinespaciado"/>
        <w:jc w:val="both"/>
        <w:rPr>
          <w:rFonts w:ascii="Arial Narrow" w:hAnsi="Arial Narrow"/>
          <w:b/>
          <w:bCs/>
          <w:sz w:val="24"/>
          <w:szCs w:val="24"/>
        </w:rPr>
      </w:pPr>
      <w:r w:rsidRPr="00B77B0E">
        <w:rPr>
          <w:rFonts w:ascii="Arial Narrow" w:hAnsi="Arial Narrow"/>
          <w:b/>
          <w:bCs/>
          <w:sz w:val="24"/>
          <w:szCs w:val="24"/>
        </w:rPr>
        <w:t>SEÑOR GERENTE DE LA OFICINA DE RECURSOS HUMANOS DE LA MUNICIPALIDAD PROVINCIAL DE TUMBES</w:t>
      </w:r>
    </w:p>
    <w:p w14:paraId="66063867" w14:textId="77777777" w:rsidR="00B77B0E" w:rsidRPr="00B77B0E" w:rsidRDefault="00B77B0E" w:rsidP="00713BA1">
      <w:pPr>
        <w:pStyle w:val="Sinespaciado"/>
        <w:jc w:val="both"/>
        <w:rPr>
          <w:rFonts w:ascii="Arial Narrow" w:hAnsi="Arial Narrow"/>
          <w:b/>
          <w:bCs/>
          <w:sz w:val="24"/>
          <w:szCs w:val="24"/>
        </w:rPr>
      </w:pPr>
    </w:p>
    <w:p w14:paraId="6D1539CF" w14:textId="17AEC17B" w:rsidR="001E27DE" w:rsidRDefault="001E27DE" w:rsidP="00B77B0E">
      <w:pPr>
        <w:pStyle w:val="Sinespaciado"/>
        <w:ind w:left="708"/>
        <w:jc w:val="both"/>
        <w:rPr>
          <w:rFonts w:ascii="Arial Narrow" w:hAnsi="Arial Narrow"/>
          <w:sz w:val="24"/>
          <w:szCs w:val="24"/>
        </w:rPr>
      </w:pPr>
      <w:r w:rsidRPr="00B77B0E">
        <w:rPr>
          <w:rFonts w:ascii="Arial Narrow" w:hAnsi="Arial Narrow"/>
          <w:b/>
          <w:bCs/>
          <w:sz w:val="24"/>
          <w:szCs w:val="24"/>
        </w:rPr>
        <w:t>Carlos Ramos Tito</w:t>
      </w:r>
      <w:r w:rsidRPr="00713BA1">
        <w:rPr>
          <w:rFonts w:ascii="Arial Narrow" w:hAnsi="Arial Narrow"/>
          <w:sz w:val="24"/>
          <w:szCs w:val="24"/>
        </w:rPr>
        <w:t>, identificado con DNI Nro. 40661255, con domicilio real en calle José Gálvez 113, distrito de Jacobo, provincia de Tumbes, departamento de Tumbes</w:t>
      </w:r>
      <w:r w:rsidR="00B77B0E">
        <w:rPr>
          <w:rFonts w:ascii="Arial Narrow" w:hAnsi="Arial Narrow"/>
          <w:sz w:val="24"/>
          <w:szCs w:val="24"/>
        </w:rPr>
        <w:t xml:space="preserve">, </w:t>
      </w:r>
      <w:r w:rsidR="00B77B0E">
        <w:rPr>
          <w:rFonts w:ascii="Arial Narrow" w:hAnsi="Arial Narrow"/>
          <w:sz w:val="24"/>
          <w:szCs w:val="24"/>
        </w:rPr>
        <w:lastRenderedPageBreak/>
        <w:t xml:space="preserve">ostentando el </w:t>
      </w:r>
      <w:r w:rsidR="00B77B0E">
        <w:rPr>
          <w:rFonts w:ascii="Arial Narrow" w:hAnsi="Arial Narrow"/>
          <w:sz w:val="24"/>
          <w:szCs w:val="24"/>
        </w:rPr>
        <w:t>Asistente Administrativo</w:t>
      </w:r>
      <w:r w:rsidR="00B77B0E">
        <w:rPr>
          <w:rFonts w:ascii="Arial Narrow" w:hAnsi="Arial Narrow"/>
          <w:sz w:val="24"/>
          <w:szCs w:val="24"/>
        </w:rPr>
        <w:t xml:space="preserve">, en </w:t>
      </w:r>
      <w:r w:rsidR="00B77B0E">
        <w:rPr>
          <w:rFonts w:ascii="Arial Narrow" w:hAnsi="Arial Narrow"/>
          <w:sz w:val="24"/>
          <w:szCs w:val="24"/>
        </w:rPr>
        <w:t>la Oficina de Logística</w:t>
      </w:r>
      <w:r w:rsidRPr="00713BA1">
        <w:rPr>
          <w:rFonts w:ascii="Arial Narrow" w:hAnsi="Arial Narrow"/>
          <w:sz w:val="24"/>
          <w:szCs w:val="24"/>
        </w:rPr>
        <w:t>; a Ud., respetuosamente, digo:</w:t>
      </w:r>
    </w:p>
    <w:p w14:paraId="26413B0A" w14:textId="77777777" w:rsidR="00B77B0E" w:rsidRPr="00713BA1" w:rsidRDefault="00B77B0E" w:rsidP="00B77B0E">
      <w:pPr>
        <w:pStyle w:val="Sinespaciado"/>
        <w:ind w:left="708"/>
        <w:jc w:val="both"/>
        <w:rPr>
          <w:rFonts w:ascii="Arial Narrow" w:hAnsi="Arial Narrow"/>
          <w:sz w:val="24"/>
          <w:szCs w:val="24"/>
        </w:rPr>
      </w:pPr>
    </w:p>
    <w:p w14:paraId="6257A9EA" w14:textId="2F82C0AE" w:rsidR="001E27DE" w:rsidRDefault="001E27DE" w:rsidP="00713BA1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713BA1">
        <w:rPr>
          <w:rFonts w:ascii="Arial Narrow" w:hAnsi="Arial Narrow"/>
          <w:sz w:val="24"/>
          <w:szCs w:val="24"/>
        </w:rPr>
        <w:t xml:space="preserve">Por medio de la presente, le </w:t>
      </w:r>
      <w:r w:rsidRPr="00B77B0E">
        <w:rPr>
          <w:rFonts w:ascii="Arial Narrow" w:hAnsi="Arial Narrow"/>
          <w:b/>
          <w:bCs/>
          <w:sz w:val="24"/>
          <w:szCs w:val="24"/>
        </w:rPr>
        <w:t>solicito</w:t>
      </w:r>
      <w:r w:rsidRPr="00713BA1">
        <w:rPr>
          <w:rFonts w:ascii="Arial Narrow" w:hAnsi="Arial Narrow"/>
          <w:sz w:val="24"/>
          <w:szCs w:val="24"/>
        </w:rPr>
        <w:t xml:space="preserve"> se me otorgue licencia por motivos particulares a partir del día </w:t>
      </w:r>
      <w:r w:rsidR="00CF5B8F" w:rsidRPr="00713BA1">
        <w:rPr>
          <w:rFonts w:ascii="Arial Narrow" w:hAnsi="Arial Narrow"/>
          <w:sz w:val="24"/>
          <w:szCs w:val="24"/>
        </w:rPr>
        <w:t>09 de junio</w:t>
      </w:r>
      <w:r w:rsidRPr="00713BA1">
        <w:rPr>
          <w:rFonts w:ascii="Arial Narrow" w:hAnsi="Arial Narrow"/>
          <w:sz w:val="24"/>
          <w:szCs w:val="24"/>
        </w:rPr>
        <w:t xml:space="preserve"> </w:t>
      </w:r>
      <w:r w:rsidR="00CF5B8F" w:rsidRPr="00713BA1">
        <w:rPr>
          <w:rFonts w:ascii="Arial Narrow" w:hAnsi="Arial Narrow"/>
          <w:sz w:val="24"/>
          <w:szCs w:val="24"/>
        </w:rPr>
        <w:t xml:space="preserve">del 2022 </w:t>
      </w:r>
      <w:r w:rsidRPr="00713BA1">
        <w:rPr>
          <w:rFonts w:ascii="Arial Narrow" w:hAnsi="Arial Narrow"/>
          <w:sz w:val="24"/>
          <w:szCs w:val="24"/>
        </w:rPr>
        <w:t xml:space="preserve">hasta el día </w:t>
      </w:r>
      <w:r w:rsidR="00CF5B8F" w:rsidRPr="00713BA1">
        <w:rPr>
          <w:rFonts w:ascii="Arial Narrow" w:hAnsi="Arial Narrow"/>
          <w:sz w:val="24"/>
          <w:szCs w:val="24"/>
        </w:rPr>
        <w:t>28 de junio del 2022</w:t>
      </w:r>
      <w:r w:rsidRPr="00713BA1">
        <w:rPr>
          <w:rFonts w:ascii="Arial Narrow" w:hAnsi="Arial Narrow"/>
          <w:sz w:val="24"/>
          <w:szCs w:val="24"/>
        </w:rPr>
        <w:t>, esto para atender asuntos de índole personal.</w:t>
      </w:r>
    </w:p>
    <w:p w14:paraId="4626A914" w14:textId="77777777" w:rsidR="00B77B0E" w:rsidRPr="00713BA1" w:rsidRDefault="00B77B0E" w:rsidP="00713BA1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5B1AD4E5" w14:textId="24E9E78A" w:rsidR="001E27DE" w:rsidRDefault="001E27DE" w:rsidP="00713BA1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713BA1">
        <w:rPr>
          <w:rFonts w:ascii="Arial Narrow" w:hAnsi="Arial Narrow"/>
          <w:sz w:val="24"/>
          <w:szCs w:val="24"/>
        </w:rPr>
        <w:t xml:space="preserve">Este pedido se sustenta en el artículo 6, literal g) del Decreto Legislativo 1057 que establece </w:t>
      </w:r>
      <w:r w:rsidRPr="00B77B0E">
        <w:rPr>
          <w:rFonts w:ascii="Arial Narrow" w:hAnsi="Arial Narrow"/>
          <w:i/>
          <w:iCs/>
          <w:sz w:val="24"/>
          <w:szCs w:val="24"/>
        </w:rPr>
        <w:t>“El Contrato Administrativo de Servicios otorga al trabajador los siguientes derechos”: “g) Licencias con goce de haber por maternidad, paternidad, y otras licencias a las que tienen derecho los trabajadores de los regímenes laborales generales”</w:t>
      </w:r>
      <w:r w:rsidRPr="00713BA1">
        <w:rPr>
          <w:rFonts w:ascii="Arial Narrow" w:hAnsi="Arial Narrow"/>
          <w:sz w:val="24"/>
          <w:szCs w:val="24"/>
        </w:rPr>
        <w:t>.</w:t>
      </w:r>
      <w:r w:rsidR="00B77B0E">
        <w:rPr>
          <w:rFonts w:ascii="Arial Narrow" w:hAnsi="Arial Narrow"/>
          <w:sz w:val="24"/>
          <w:szCs w:val="24"/>
        </w:rPr>
        <w:t xml:space="preserve"> </w:t>
      </w:r>
      <w:r w:rsidRPr="00713BA1">
        <w:rPr>
          <w:rFonts w:ascii="Arial Narrow" w:hAnsi="Arial Narrow"/>
          <w:sz w:val="24"/>
          <w:szCs w:val="24"/>
        </w:rPr>
        <w:t>Asimismo, el numeral 2.9 del Informe Técnico Nro. 000679-2021-SERVIR-GPGSC indica</w:t>
      </w:r>
      <w:r w:rsidR="00B77B0E">
        <w:rPr>
          <w:rFonts w:ascii="Arial Narrow" w:hAnsi="Arial Narrow"/>
          <w:sz w:val="24"/>
          <w:szCs w:val="24"/>
        </w:rPr>
        <w:t xml:space="preserve"> </w:t>
      </w:r>
      <w:r w:rsidRPr="00B77B0E">
        <w:rPr>
          <w:rFonts w:ascii="Arial Narrow" w:hAnsi="Arial Narrow"/>
          <w:i/>
          <w:iCs/>
          <w:sz w:val="24"/>
          <w:szCs w:val="24"/>
        </w:rPr>
        <w:t>“Por lo tanto, la licencia sin goce de haber que se otorgue a los servidores del régimen CAS debe darse de acuerdo a lo regulado por el régimen laboral que corresponde a la entidad (Decreto Legislativo Nº 276 o 728), aplicando el plazo máximo que se haya establecido para dicha licencia”</w:t>
      </w:r>
      <w:r w:rsidRPr="00713BA1">
        <w:rPr>
          <w:rFonts w:ascii="Arial Narrow" w:hAnsi="Arial Narrow"/>
          <w:sz w:val="24"/>
          <w:szCs w:val="24"/>
        </w:rPr>
        <w:t>.</w:t>
      </w:r>
    </w:p>
    <w:p w14:paraId="3C64627D" w14:textId="77777777" w:rsidR="00B77B0E" w:rsidRPr="00713BA1" w:rsidRDefault="00B77B0E" w:rsidP="00713BA1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2F6628D0" w14:textId="77777777" w:rsidR="001E27DE" w:rsidRPr="00B77B0E" w:rsidRDefault="001E27DE" w:rsidP="00B77B0E">
      <w:pPr>
        <w:pStyle w:val="Sinespaciado"/>
        <w:jc w:val="center"/>
        <w:rPr>
          <w:rFonts w:ascii="Arial Narrow" w:hAnsi="Arial Narrow"/>
          <w:b/>
          <w:bCs/>
          <w:sz w:val="24"/>
          <w:szCs w:val="24"/>
        </w:rPr>
      </w:pPr>
      <w:r w:rsidRPr="00B77B0E">
        <w:rPr>
          <w:rFonts w:ascii="Arial Narrow" w:hAnsi="Arial Narrow"/>
          <w:b/>
          <w:bCs/>
          <w:sz w:val="24"/>
          <w:szCs w:val="24"/>
        </w:rPr>
        <w:t>POR LO EXPUESTO</w:t>
      </w:r>
    </w:p>
    <w:p w14:paraId="7D38824F" w14:textId="72232894" w:rsidR="001E27DE" w:rsidRDefault="001E27DE" w:rsidP="00713BA1">
      <w:pPr>
        <w:pStyle w:val="Sinespaciado"/>
        <w:jc w:val="both"/>
        <w:rPr>
          <w:rFonts w:ascii="Arial Narrow" w:hAnsi="Arial Narrow"/>
          <w:sz w:val="24"/>
          <w:szCs w:val="24"/>
        </w:rPr>
      </w:pPr>
      <w:r w:rsidRPr="00713BA1">
        <w:rPr>
          <w:rFonts w:ascii="Arial Narrow" w:hAnsi="Arial Narrow"/>
          <w:sz w:val="24"/>
          <w:szCs w:val="24"/>
        </w:rPr>
        <w:t>Pido a usted manifestar su conformidad institucional.</w:t>
      </w:r>
    </w:p>
    <w:p w14:paraId="49D8A76E" w14:textId="77777777" w:rsidR="00B77B0E" w:rsidRPr="00713BA1" w:rsidRDefault="00B77B0E" w:rsidP="00713BA1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7BEC0D3A" w14:textId="58BFFD89" w:rsidR="001E27DE" w:rsidRDefault="00B77B0E" w:rsidP="00713BA1">
      <w:pPr>
        <w:pStyle w:val="Sinespaciad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Tumbes</w:t>
      </w:r>
      <w:r w:rsidR="001E27DE" w:rsidRPr="00713BA1">
        <w:rPr>
          <w:rFonts w:ascii="Arial Narrow" w:hAnsi="Arial Narrow"/>
          <w:sz w:val="24"/>
          <w:szCs w:val="24"/>
        </w:rPr>
        <w:t>, 09 de junio de 2022</w:t>
      </w:r>
    </w:p>
    <w:p w14:paraId="586E6056" w14:textId="77777777" w:rsidR="00B77B0E" w:rsidRPr="00713BA1" w:rsidRDefault="00B77B0E" w:rsidP="00713BA1">
      <w:pPr>
        <w:pStyle w:val="Sinespaciado"/>
        <w:jc w:val="both"/>
        <w:rPr>
          <w:rFonts w:ascii="Arial Narrow" w:hAnsi="Arial Narrow"/>
          <w:sz w:val="24"/>
          <w:szCs w:val="24"/>
        </w:rPr>
      </w:pPr>
    </w:p>
    <w:p w14:paraId="29C46614" w14:textId="1CD4B0A4" w:rsidR="001E27DE" w:rsidRPr="00713BA1" w:rsidRDefault="00CF5B8F" w:rsidP="00B77B0E">
      <w:pPr>
        <w:pStyle w:val="Sinespaciado"/>
        <w:jc w:val="center"/>
        <w:rPr>
          <w:rFonts w:ascii="Arial Narrow" w:hAnsi="Arial Narrow"/>
          <w:sz w:val="24"/>
          <w:szCs w:val="24"/>
        </w:rPr>
      </w:pPr>
      <w:r w:rsidRPr="00713BA1">
        <w:rPr>
          <w:rFonts w:ascii="Arial Narrow" w:hAnsi="Arial Narrow"/>
          <w:sz w:val="24"/>
          <w:szCs w:val="24"/>
        </w:rPr>
        <w:t>++--Firma--++</w:t>
      </w:r>
    </w:p>
    <w:sectPr w:rsidR="001E27DE" w:rsidRPr="00713BA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442285" w14:textId="77777777" w:rsidR="00705E46" w:rsidRDefault="00705E46" w:rsidP="00B77B0E">
      <w:pPr>
        <w:spacing w:after="0" w:line="240" w:lineRule="auto"/>
      </w:pPr>
      <w:r>
        <w:separator/>
      </w:r>
    </w:p>
  </w:endnote>
  <w:endnote w:type="continuationSeparator" w:id="0">
    <w:p w14:paraId="4E0F678C" w14:textId="77777777" w:rsidR="00705E46" w:rsidRDefault="00705E46" w:rsidP="00B77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0CC22" w14:textId="73783205" w:rsidR="009B000B" w:rsidRDefault="009B000B">
    <w:pPr>
      <w:pStyle w:val="Piedepgina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2336" behindDoc="0" locked="0" layoutInCell="1" allowOverlap="1" wp14:anchorId="6523ED63" wp14:editId="2E56EDAC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á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uadro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000000" w:themeColor="text1"/>
                              </w:rPr>
                              <w:alias w:val="Fecha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0AB257F7" w14:textId="339AD223" w:rsidR="009B000B" w:rsidRPr="009B000B" w:rsidRDefault="009B000B">
                                <w:pPr>
                                  <w:jc w:val="right"/>
                                  <w:rPr>
                                    <w:color w:val="000000" w:themeColor="text1"/>
                                  </w:rPr>
                                </w:pPr>
                                <w:r w:rsidRPr="009B000B">
                                  <w:rPr>
                                    <w:color w:val="000000" w:themeColor="text1"/>
                                  </w:rPr>
                                  <w:t xml:space="preserve">Autor, José María Pacori Cari, </w:t>
                                </w:r>
                                <w:r w:rsidRPr="009B000B">
                                  <w:rPr>
                                    <w:color w:val="000000" w:themeColor="text1"/>
                                    <w:lang w:val="es-ES"/>
                                  </w:rPr>
                                  <w:t>9 de junio de 2022</w:t>
                                </w:r>
                              </w:p>
                            </w:sdtContent>
                          </w:sdt>
                          <w:p w14:paraId="76E5617D" w14:textId="77777777" w:rsidR="009B000B" w:rsidRDefault="009B000B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23ED63" id="Grupo 37" o:spid="_x0000_s1026" style="position:absolute;margin-left:416.8pt;margin-top:0;width:468pt;height:25.2pt;z-index:251662336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">
              <v:rect id="Rectángulo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000000" w:themeColor="text1"/>
                        </w:rPr>
                        <w:alias w:val="Fecha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es-ES"/>
                          <w:storeMappedDataAs w:val="dateTime"/>
                          <w:calendar w:val="gregorian"/>
                        </w:date>
                      </w:sdtPr>
                      <w:sdtContent>
                        <w:p w14:paraId="0AB257F7" w14:textId="339AD223" w:rsidR="009B000B" w:rsidRPr="009B000B" w:rsidRDefault="009B000B">
                          <w:pPr>
                            <w:jc w:val="right"/>
                            <w:rPr>
                              <w:color w:val="000000" w:themeColor="text1"/>
                            </w:rPr>
                          </w:pPr>
                          <w:r w:rsidRPr="009B000B">
                            <w:rPr>
                              <w:color w:val="000000" w:themeColor="text1"/>
                            </w:rPr>
                            <w:t xml:space="preserve">Autor, José María Pacori Cari, </w:t>
                          </w:r>
                          <w:r w:rsidRPr="009B000B">
                            <w:rPr>
                              <w:color w:val="000000" w:themeColor="text1"/>
                              <w:lang w:val="es-ES"/>
                            </w:rPr>
                            <w:t>9 de junio de 2022</w:t>
                          </w:r>
                        </w:p>
                      </w:sdtContent>
                    </w:sdt>
                    <w:p w14:paraId="76E5617D" w14:textId="77777777" w:rsidR="009B000B" w:rsidRDefault="009B000B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7E898E1" wp14:editId="113DCED3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á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C3A9B55" w14:textId="77777777" w:rsidR="009B000B" w:rsidRDefault="009B000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  <w:lang w:val="es-ES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E898E1" id="Rectángulo 40" o:spid="_x0000_s1029" style="position:absolute;margin-left:0;margin-top:0;width:36pt;height:25.2pt;z-index:251661312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" fillcolor="black [3213]" stroked="f" strokeweight="3pt">
              <v:textbox>
                <w:txbxContent>
                  <w:p w14:paraId="3C3A9B55" w14:textId="77777777" w:rsidR="009B000B" w:rsidRDefault="009B000B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  <w:lang w:val="es-ES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4607DB" w14:textId="77777777" w:rsidR="00705E46" w:rsidRDefault="00705E46" w:rsidP="00B77B0E">
      <w:pPr>
        <w:spacing w:after="0" w:line="240" w:lineRule="auto"/>
      </w:pPr>
      <w:r>
        <w:separator/>
      </w:r>
    </w:p>
  </w:footnote>
  <w:footnote w:type="continuationSeparator" w:id="0">
    <w:p w14:paraId="23639FE6" w14:textId="77777777" w:rsidR="00705E46" w:rsidRDefault="00705E46" w:rsidP="00B77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055A6" w14:textId="77777777" w:rsidR="00B77B0E" w:rsidRDefault="00B77B0E" w:rsidP="00B77B0E">
    <w:pPr>
      <w:tabs>
        <w:tab w:val="center" w:pos="4252"/>
        <w:tab w:val="right" w:pos="8504"/>
      </w:tabs>
      <w:spacing w:after="0" w:line="240" w:lineRule="auto"/>
      <w:jc w:val="right"/>
      <w:rPr>
        <w:b/>
        <w:color w:val="000000"/>
        <w:sz w:val="40"/>
        <w:szCs w:val="40"/>
      </w:rPr>
    </w:pPr>
    <w:r>
      <w:rPr>
        <w:b/>
        <w:color w:val="000000"/>
        <w:sz w:val="40"/>
        <w:szCs w:val="40"/>
      </w:rPr>
      <w:t>CORPORACIÓN HIRAM SERVICIOS LEGALES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59231FEE" wp14:editId="338CD1F1">
          <wp:simplePos x="0" y="0"/>
          <wp:positionH relativeFrom="column">
            <wp:posOffset>-43815</wp:posOffset>
          </wp:positionH>
          <wp:positionV relativeFrom="paragraph">
            <wp:posOffset>0</wp:posOffset>
          </wp:positionV>
          <wp:extent cx="696595" cy="690880"/>
          <wp:effectExtent l="0" t="0" r="8255" b="0"/>
          <wp:wrapSquare wrapText="bothSides"/>
          <wp:docPr id="20" name="Imagen 20" descr="simbolo-mason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simbolo-mason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028B1D" w14:textId="77777777" w:rsidR="00B77B0E" w:rsidRDefault="00B77B0E" w:rsidP="00B77B0E">
    <w:pPr>
      <w:tabs>
        <w:tab w:val="left" w:pos="2640"/>
        <w:tab w:val="right" w:pos="8505"/>
      </w:tabs>
      <w:spacing w:after="0" w:line="240" w:lineRule="auto"/>
      <w:rPr>
        <w:color w:val="000000"/>
        <w:sz w:val="30"/>
        <w:szCs w:val="30"/>
      </w:rPr>
    </w:pPr>
    <w:r>
      <w:rPr>
        <w:color w:val="000000"/>
        <w:sz w:val="30"/>
        <w:szCs w:val="30"/>
      </w:rPr>
      <w:tab/>
    </w:r>
    <w:r>
      <w:rPr>
        <w:color w:val="000000"/>
        <w:sz w:val="30"/>
        <w:szCs w:val="30"/>
      </w:rPr>
      <w:tab/>
      <w:t>corporacionhiramservicioslegales.com</w:t>
    </w:r>
  </w:p>
  <w:p w14:paraId="1C9F87CB" w14:textId="77777777" w:rsidR="00B77B0E" w:rsidRDefault="00B77B0E" w:rsidP="00B77B0E">
    <w:pPr>
      <w:tabs>
        <w:tab w:val="left" w:pos="2640"/>
        <w:tab w:val="right" w:pos="9356"/>
      </w:tabs>
      <w:spacing w:after="0" w:line="240" w:lineRule="auto"/>
      <w:jc w:val="right"/>
      <w:rPr>
        <w:color w:val="000000"/>
        <w:sz w:val="30"/>
        <w:szCs w:val="30"/>
      </w:rPr>
    </w:pPr>
    <w:r>
      <w:rPr>
        <w:color w:val="000000"/>
        <w:sz w:val="30"/>
        <w:szCs w:val="30"/>
      </w:rPr>
      <w:t>Abg. José María Pacori Cari</w:t>
    </w:r>
  </w:p>
  <w:p w14:paraId="0184B159" w14:textId="086CC4E7" w:rsidR="00B77B0E" w:rsidRPr="00B77B0E" w:rsidRDefault="00B77B0E" w:rsidP="00B77B0E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40"/>
        <w:szCs w:val="40"/>
      </w:rPr>
    </w:pPr>
    <w:r>
      <w:rPr>
        <w:color w:val="000000"/>
        <w:sz w:val="40"/>
        <w:szCs w:val="40"/>
      </w:rPr>
      <w:t>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814"/>
    <w:rsid w:val="00045814"/>
    <w:rsid w:val="001C41D0"/>
    <w:rsid w:val="001E27DE"/>
    <w:rsid w:val="00240893"/>
    <w:rsid w:val="00683D99"/>
    <w:rsid w:val="00705E46"/>
    <w:rsid w:val="00713BA1"/>
    <w:rsid w:val="00735B22"/>
    <w:rsid w:val="009267ED"/>
    <w:rsid w:val="009B000B"/>
    <w:rsid w:val="00B74A41"/>
    <w:rsid w:val="00B77B0E"/>
    <w:rsid w:val="00CF5B8F"/>
    <w:rsid w:val="00DA606D"/>
    <w:rsid w:val="00E737E9"/>
    <w:rsid w:val="00F4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82C557E"/>
  <w15:chartTrackingRefBased/>
  <w15:docId w15:val="{1E4594EF-4ADB-432B-AD10-309DC4BD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g-scope">
    <w:name w:val="ng-scope"/>
    <w:basedOn w:val="Normal"/>
    <w:rsid w:val="00045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Sinespaciado">
    <w:name w:val="No Spacing"/>
    <w:uiPriority w:val="1"/>
    <w:qFormat/>
    <w:rsid w:val="00713BA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B77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7B0E"/>
  </w:style>
  <w:style w:type="paragraph" w:styleId="Piedepgina">
    <w:name w:val="footer"/>
    <w:basedOn w:val="Normal"/>
    <w:link w:val="PiedepginaCar"/>
    <w:uiPriority w:val="99"/>
    <w:unhideWhenUsed/>
    <w:rsid w:val="00B77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7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Autor, José María Pacori Cari, 9 de junio de 2022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2232</TotalTime>
  <Pages>3</Pages>
  <Words>1019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2022-06-01T19:18:00Z</dcterms:created>
  <dcterms:modified xsi:type="dcterms:W3CDTF">2022-06-10T02:26:00Z</dcterms:modified>
</cp:coreProperties>
</file>